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CF" w:rsidRPr="002915F6" w:rsidRDefault="00CC4ACF" w:rsidP="00B30892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5F6">
        <w:rPr>
          <w:rFonts w:ascii="Times New Roman" w:hAnsi="Times New Roman" w:cs="Times New Roman"/>
          <w:sz w:val="24"/>
          <w:szCs w:val="24"/>
        </w:rPr>
        <w:t>Управление образованием Администрации города Юрги</w:t>
      </w:r>
    </w:p>
    <w:p w:rsidR="00CC4ACF" w:rsidRPr="002915F6" w:rsidRDefault="00CC4ACF" w:rsidP="00B30892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5F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C4ACF" w:rsidRPr="002915F6" w:rsidRDefault="00CC4ACF" w:rsidP="00B30892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5F6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 Федоровского»</w:t>
      </w:r>
    </w:p>
    <w:p w:rsidR="00CC4ACF" w:rsidRDefault="00CC4ACF" w:rsidP="00B30892">
      <w:pPr>
        <w:tabs>
          <w:tab w:val="left" w:pos="2127"/>
        </w:tabs>
        <w:spacing w:after="0"/>
        <w:jc w:val="center"/>
      </w:pPr>
    </w:p>
    <w:p w:rsidR="00CC4ACF" w:rsidRPr="002915F6" w:rsidRDefault="00CC4ACF" w:rsidP="00CC4ACF">
      <w:pPr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4ACF" w:rsidRPr="002915F6" w:rsidRDefault="00167AE5" w:rsidP="00167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СОГЛАСОВАНО</w:t>
      </w:r>
      <w:r w:rsidR="00CC4ACF" w:rsidRPr="002915F6">
        <w:rPr>
          <w:rFonts w:ascii="Times New Roman" w:hAnsi="Times New Roman" w:cs="Times New Roman"/>
          <w:sz w:val="24"/>
          <w:szCs w:val="24"/>
        </w:rPr>
        <w:t>:</w:t>
      </w:r>
    </w:p>
    <w:p w:rsidR="00CC4ACF" w:rsidRDefault="00167AE5" w:rsidP="00167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методического совета          </w:t>
      </w:r>
      <w:r w:rsidR="00CC4ACF" w:rsidRPr="002915F6">
        <w:rPr>
          <w:rFonts w:ascii="Times New Roman" w:hAnsi="Times New Roman" w:cs="Times New Roman"/>
          <w:sz w:val="24"/>
          <w:szCs w:val="24"/>
        </w:rPr>
        <w:t xml:space="preserve"> </w:t>
      </w:r>
      <w:r w:rsidR="00CC4ACF" w:rsidRPr="002915F6">
        <w:rPr>
          <w:rFonts w:ascii="Times New Roman" w:hAnsi="Times New Roman" w:cs="Times New Roman"/>
          <w:sz w:val="24"/>
          <w:szCs w:val="24"/>
        </w:rPr>
        <w:tab/>
      </w:r>
      <w:r w:rsidR="00CC4ACF" w:rsidRPr="002915F6">
        <w:rPr>
          <w:rFonts w:ascii="Times New Roman" w:hAnsi="Times New Roman" w:cs="Times New Roman"/>
          <w:sz w:val="24"/>
          <w:szCs w:val="24"/>
        </w:rPr>
        <w:tab/>
      </w:r>
      <w:r w:rsidR="00CC4ACF" w:rsidRPr="00291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4A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Зам.дир. по УВР</w:t>
      </w:r>
    </w:p>
    <w:p w:rsidR="00CC4ACF" w:rsidRPr="00B30892" w:rsidRDefault="00B30892" w:rsidP="00167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________ 20</w:t>
      </w:r>
      <w:r w:rsidR="00680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2775">
        <w:rPr>
          <w:rFonts w:ascii="Times New Roman" w:hAnsi="Times New Roman" w:cs="Times New Roman"/>
          <w:sz w:val="24"/>
          <w:szCs w:val="24"/>
        </w:rPr>
        <w:t>г.</w:t>
      </w:r>
      <w:r w:rsidR="00CC4A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7AE5">
        <w:t xml:space="preserve">______________ </w:t>
      </w:r>
      <w:r w:rsidR="00167AE5" w:rsidRPr="00890884">
        <w:rPr>
          <w:rFonts w:ascii="Times New Roman" w:hAnsi="Times New Roman" w:cs="Times New Roman"/>
        </w:rPr>
        <w:t>С.М. Касаткин</w:t>
      </w:r>
    </w:p>
    <w:p w:rsidR="00CC4ACF" w:rsidRPr="002915F6" w:rsidRDefault="00F12775" w:rsidP="00CC4ACF">
      <w:pPr>
        <w:pStyle w:val="Default"/>
      </w:pPr>
      <w:r>
        <w:rPr>
          <w:spacing w:val="-3"/>
        </w:rPr>
        <w:t xml:space="preserve"> </w:t>
      </w:r>
      <w:r w:rsidR="00CC4ACF">
        <w:tab/>
      </w:r>
      <w:r w:rsidR="00CC4ACF">
        <w:tab/>
      </w:r>
      <w:r>
        <w:t xml:space="preserve">                                                                    </w:t>
      </w:r>
      <w:r w:rsidR="00167AE5">
        <w:t>Дата:____________________</w:t>
      </w:r>
    </w:p>
    <w:p w:rsidR="00CC4ACF" w:rsidRPr="002915F6" w:rsidRDefault="00CC4ACF" w:rsidP="00CC4ACF">
      <w:pPr>
        <w:rPr>
          <w:rFonts w:ascii="Times New Roman" w:hAnsi="Times New Roman" w:cs="Times New Roman"/>
          <w:sz w:val="24"/>
          <w:szCs w:val="24"/>
        </w:rPr>
      </w:pPr>
    </w:p>
    <w:p w:rsidR="00CC4ACF" w:rsidRDefault="00CC4ACF" w:rsidP="00CC4ACF">
      <w:pPr>
        <w:rPr>
          <w:sz w:val="20"/>
          <w:szCs w:val="20"/>
        </w:rPr>
      </w:pPr>
    </w:p>
    <w:p w:rsidR="00CC4ACF" w:rsidRDefault="00CC4ACF" w:rsidP="00CC4ACF">
      <w:pPr>
        <w:rPr>
          <w:sz w:val="20"/>
          <w:szCs w:val="20"/>
        </w:rPr>
      </w:pPr>
    </w:p>
    <w:p w:rsidR="00CC4ACF" w:rsidRDefault="00CC4ACF" w:rsidP="00CC4ACF">
      <w:pPr>
        <w:rPr>
          <w:sz w:val="20"/>
          <w:szCs w:val="20"/>
        </w:rPr>
      </w:pPr>
    </w:p>
    <w:p w:rsidR="00CC4ACF" w:rsidRPr="002915F6" w:rsidRDefault="00CC4ACF" w:rsidP="00CC4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5F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C4ACF" w:rsidRPr="002915F6" w:rsidRDefault="00CC4ACF" w:rsidP="00CC4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30892">
        <w:rPr>
          <w:rFonts w:ascii="Times New Roman" w:hAnsi="Times New Roman" w:cs="Times New Roman"/>
          <w:sz w:val="24"/>
          <w:szCs w:val="24"/>
        </w:rPr>
        <w:t>предмету «Биология»</w:t>
      </w:r>
    </w:p>
    <w:p w:rsidR="00CC4ACF" w:rsidRDefault="005F5C4D" w:rsidP="00CC4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67AE5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892">
        <w:rPr>
          <w:rFonts w:ascii="Times New Roman" w:hAnsi="Times New Roman" w:cs="Times New Roman"/>
          <w:sz w:val="24"/>
          <w:szCs w:val="24"/>
        </w:rPr>
        <w:t>класс</w:t>
      </w:r>
      <w:r w:rsidR="00890884">
        <w:rPr>
          <w:rFonts w:ascii="Times New Roman" w:hAnsi="Times New Roman" w:cs="Times New Roman"/>
          <w:sz w:val="24"/>
          <w:szCs w:val="24"/>
        </w:rPr>
        <w:t>. Базовая</w:t>
      </w:r>
    </w:p>
    <w:p w:rsidR="00167AE5" w:rsidRPr="002915F6" w:rsidRDefault="00167AE5" w:rsidP="00CC4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5 лет)</w:t>
      </w:r>
    </w:p>
    <w:p w:rsidR="00CC4ACF" w:rsidRDefault="00CC4ACF" w:rsidP="00CC4ACF">
      <w:pPr>
        <w:jc w:val="center"/>
        <w:rPr>
          <w:sz w:val="28"/>
          <w:szCs w:val="28"/>
        </w:rPr>
      </w:pPr>
    </w:p>
    <w:p w:rsidR="00CC4ACF" w:rsidRDefault="00CC4ACF" w:rsidP="00CC4ACF">
      <w:pPr>
        <w:jc w:val="center"/>
        <w:rPr>
          <w:sz w:val="28"/>
          <w:szCs w:val="28"/>
        </w:rPr>
      </w:pPr>
    </w:p>
    <w:p w:rsidR="00CC4ACF" w:rsidRDefault="00CC4ACF" w:rsidP="00CC4ACF">
      <w:pPr>
        <w:jc w:val="center"/>
        <w:rPr>
          <w:sz w:val="28"/>
          <w:szCs w:val="28"/>
        </w:rPr>
      </w:pPr>
    </w:p>
    <w:p w:rsidR="00CC4ACF" w:rsidRDefault="00CC4ACF" w:rsidP="00CC4ACF">
      <w:pPr>
        <w:jc w:val="center"/>
        <w:rPr>
          <w:sz w:val="28"/>
          <w:szCs w:val="28"/>
        </w:rPr>
      </w:pPr>
    </w:p>
    <w:p w:rsidR="00CC4ACF" w:rsidRDefault="00CC4ACF" w:rsidP="00CC4ACF">
      <w:pPr>
        <w:jc w:val="both"/>
        <w:rPr>
          <w:sz w:val="24"/>
          <w:szCs w:val="24"/>
        </w:rPr>
      </w:pPr>
    </w:p>
    <w:p w:rsidR="00CC4ACF" w:rsidRPr="002915F6" w:rsidRDefault="00CC4ACF" w:rsidP="00CC4ACF">
      <w:pPr>
        <w:jc w:val="right"/>
        <w:rPr>
          <w:rFonts w:ascii="Times New Roman" w:hAnsi="Times New Roman" w:cs="Times New Roman"/>
          <w:sz w:val="24"/>
          <w:szCs w:val="24"/>
        </w:rPr>
      </w:pPr>
      <w:r w:rsidRPr="002915F6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>
        <w:rPr>
          <w:rFonts w:ascii="Times New Roman" w:hAnsi="Times New Roman" w:cs="Times New Roman"/>
          <w:sz w:val="24"/>
          <w:szCs w:val="24"/>
        </w:rPr>
        <w:t>Пантелеева Л.В.</w:t>
      </w:r>
      <w:r w:rsidR="00B30892">
        <w:rPr>
          <w:rFonts w:ascii="Times New Roman" w:hAnsi="Times New Roman" w:cs="Times New Roman"/>
          <w:sz w:val="24"/>
          <w:szCs w:val="24"/>
        </w:rPr>
        <w:t>, учитель биологии</w:t>
      </w:r>
    </w:p>
    <w:p w:rsidR="00CC4ACF" w:rsidRDefault="00CC4ACF" w:rsidP="00CC4ACF">
      <w:pPr>
        <w:spacing w:before="100" w:beforeAutospacing="1" w:after="100" w:afterAutospacing="1"/>
        <w:jc w:val="center"/>
        <w:rPr>
          <w:color w:val="000000"/>
        </w:rPr>
      </w:pPr>
    </w:p>
    <w:p w:rsidR="00CC4ACF" w:rsidRDefault="00CC4ACF" w:rsidP="00CC4ACF">
      <w:pPr>
        <w:spacing w:before="100" w:beforeAutospacing="1" w:after="100" w:afterAutospacing="1"/>
        <w:jc w:val="center"/>
        <w:rPr>
          <w:color w:val="000000"/>
        </w:rPr>
      </w:pPr>
    </w:p>
    <w:p w:rsidR="00B30892" w:rsidRDefault="00B30892" w:rsidP="00CC4AC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0892" w:rsidRDefault="00B30892" w:rsidP="00CC4AC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0892" w:rsidRDefault="00B30892" w:rsidP="00CC4AC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4ACF" w:rsidRPr="002915F6" w:rsidRDefault="00680FE6" w:rsidP="00CC4AC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Юрга 2021</w:t>
      </w:r>
    </w:p>
    <w:p w:rsidR="00B30892" w:rsidRDefault="00B30892" w:rsidP="00296822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49B8" w:rsidRDefault="00EE49B8" w:rsidP="00EE49B8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lastRenderedPageBreak/>
        <w:t>Планируемые результаты освоения учебного предмета</w:t>
      </w:r>
    </w:p>
    <w:p w:rsidR="00EE49B8" w:rsidRDefault="00EE49B8" w:rsidP="00EE49B8">
      <w:pPr>
        <w:pStyle w:val="a3"/>
        <w:spacing w:before="0" w:beforeAutospacing="0" w:after="0" w:afterAutospacing="0"/>
        <w:ind w:left="1080"/>
        <w:rPr>
          <w:b/>
          <w:kern w:val="24"/>
        </w:rPr>
      </w:pPr>
    </w:p>
    <w:p w:rsidR="00EE49B8" w:rsidRDefault="00EE49B8" w:rsidP="00EE49B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Личностные результаты: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Метапредметные результаты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Предметные результаты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C5C65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живой природе, к собственному организму, понимание роли биологии в формировании современной естественнонаучной картины мира;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C5C65">
        <w:rPr>
          <w:rFonts w:ascii="Times New Roman" w:eastAsia="Times New Roman" w:hAnsi="Times New Roman" w:cs="Times New Roman"/>
          <w:sz w:val="24"/>
          <w:szCs w:val="24"/>
        </w:rPr>
        <w:t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</w:t>
      </w:r>
      <w:r w:rsidR="001D211C">
        <w:rPr>
          <w:rFonts w:ascii="Times New Roman" w:eastAsia="Times New Roman" w:hAnsi="Times New Roman" w:cs="Times New Roman"/>
          <w:sz w:val="24"/>
          <w:szCs w:val="24"/>
        </w:rPr>
        <w:t xml:space="preserve">, сформировать представлений о  современной  теории эволюции и основных свидетельствах эволюции; </w:t>
      </w:r>
      <w:r w:rsidR="001D211C">
        <w:rPr>
          <w:rFonts w:ascii="Times New Roman" w:eastAsia="Times New Roman" w:hAnsi="Times New Roman" w:cs="Times New Roman"/>
          <w:sz w:val="24"/>
          <w:szCs w:val="24"/>
        </w:rPr>
        <w:br/>
        <w:t>3)владение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1D211C" w:rsidRDefault="001D211C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понимание способов получения биологических знаний; наличие опыта использование методов биологии с целью изучения живых объектов, биологических явлений и процессов: наблюдение, описание</w:t>
      </w:r>
      <w:r w:rsidR="00867703">
        <w:rPr>
          <w:rFonts w:ascii="Times New Roman" w:eastAsia="Times New Roman" w:hAnsi="Times New Roman" w:cs="Times New Roman"/>
          <w:sz w:val="24"/>
          <w:szCs w:val="24"/>
        </w:rPr>
        <w:t>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EE49B8" w:rsidRDefault="00EE49B8" w:rsidP="00EE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867703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основные группы организмов в системе органического мира(в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867703" w:rsidRDefault="00EE49B8" w:rsidP="00890884">
      <w:pPr>
        <w:pStyle w:val="c6"/>
        <w:spacing w:before="0" w:beforeAutospacing="0" w:after="0" w:afterAutospacing="0"/>
      </w:pPr>
      <w:r>
        <w:lastRenderedPageBreak/>
        <w:t xml:space="preserve">6) </w:t>
      </w:r>
      <w:r w:rsidR="00867703">
        <w:t>умение объяснять положение человека в системе органического мира, е</w:t>
      </w:r>
      <w:r w:rsidR="00392773">
        <w:t>го происхождение, сходство и о</w:t>
      </w:r>
      <w:r w:rsidR="00867703">
        <w:t xml:space="preserve">тличие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 </w:t>
      </w:r>
    </w:p>
    <w:p w:rsidR="00867703" w:rsidRDefault="00867703" w:rsidP="00890884">
      <w:pPr>
        <w:pStyle w:val="c6"/>
        <w:spacing w:before="0" w:beforeAutospacing="0" w:after="0" w:afterAutospacing="0"/>
      </w:pPr>
      <w:r>
        <w:t xml:space="preserve">7) умение описывать клетки, </w:t>
      </w:r>
      <w:r w:rsidR="00392773">
        <w:t>ткани, органы, системы органов и характеризовать важнейшие биологические процессы в организмах растений, животных  и человека;</w:t>
      </w:r>
    </w:p>
    <w:p w:rsidR="00392773" w:rsidRDefault="00392773" w:rsidP="00890884">
      <w:pPr>
        <w:pStyle w:val="c6"/>
        <w:spacing w:before="0" w:beforeAutospacing="0" w:after="0" w:afterAutospacing="0"/>
      </w:pPr>
      <w:r>
        <w:t>8) сформировать представления о взаимосвязи наследования потомством признаков от родительских форм с организацией клетки, наличием в нем хромосом как носителей наследственной информации, об основных закономерностях наследования признаков;</w:t>
      </w:r>
    </w:p>
    <w:p w:rsidR="00392773" w:rsidRDefault="00392773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9) сформировать представления об основных факторах окружающей среды, их роль в жизнедеятельности и эволюции организмов; </w:t>
      </w:r>
      <w:r w:rsidR="004B139B">
        <w:rPr>
          <w:rStyle w:val="c2"/>
        </w:rPr>
        <w:t>представления об антропогенном факторе;</w:t>
      </w:r>
    </w:p>
    <w:p w:rsidR="004B139B" w:rsidRDefault="004B139B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10) сформировать представления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4B139B" w:rsidRDefault="004B139B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4B139B" w:rsidRDefault="004B139B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12)умение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4B139B" w:rsidRDefault="004B139B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13) понимание вклада российских и зарубежных ученых в развитие биологических наук;</w:t>
      </w:r>
    </w:p>
    <w:p w:rsidR="004B139B" w:rsidRDefault="004B139B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14) владение навыками работы с информацией биологического содержания, представлений в разной форме ( в виде текста, табличных данных, схем, графиков, диаграмм, моделей, изображений), критического анализа информации и оценки ее достоверности</w:t>
      </w:r>
      <w:r w:rsidR="00664BFF">
        <w:rPr>
          <w:rStyle w:val="c2"/>
        </w:rPr>
        <w:t>;</w:t>
      </w:r>
    </w:p>
    <w:p w:rsidR="00664BFF" w:rsidRDefault="00664BFF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15) умение планировать под руководством начальника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664BFF" w:rsidRDefault="00664BFF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16)умение интегрировать биологические знания со знаниями других учебных предметов;</w:t>
      </w:r>
    </w:p>
    <w:p w:rsidR="00664BFF" w:rsidRDefault="00664BFF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>17) 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664BFF" w:rsidRDefault="00664BFF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18) </w:t>
      </w:r>
      <w:r w:rsidR="00890884">
        <w:rPr>
          <w:rStyle w:val="c2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неприятия вредных привычек и зависимостей; умение противодействовать лженаучным манипуляциям в области здоровья;</w:t>
      </w:r>
    </w:p>
    <w:p w:rsidR="00890884" w:rsidRPr="00867703" w:rsidRDefault="00890884" w:rsidP="00890884">
      <w:pPr>
        <w:pStyle w:val="c6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19)овладение приемами оказания первой помощи человеку, выращивания культурных растений и ухода за домашними животными. </w:t>
      </w:r>
    </w:p>
    <w:p w:rsidR="00EE49B8" w:rsidRDefault="00EE49B8" w:rsidP="00890884">
      <w:pPr>
        <w:pStyle w:val="c6"/>
        <w:spacing w:before="0" w:beforeAutospacing="0" w:after="0" w:afterAutospacing="0"/>
        <w:rPr>
          <w:rStyle w:val="c2"/>
          <w:b/>
        </w:rPr>
      </w:pPr>
    </w:p>
    <w:p w:rsidR="00EE49B8" w:rsidRDefault="00EE49B8" w:rsidP="00890884">
      <w:pPr>
        <w:pStyle w:val="c6"/>
        <w:spacing w:before="0" w:beforeAutospacing="0" w:after="0" w:afterAutospacing="0"/>
        <w:rPr>
          <w:rStyle w:val="c2"/>
          <w:b/>
        </w:rPr>
      </w:pPr>
    </w:p>
    <w:p w:rsidR="00167AE5" w:rsidRDefault="00167AE5" w:rsidP="00EE49B8">
      <w:pPr>
        <w:pStyle w:val="a3"/>
        <w:jc w:val="center"/>
        <w:rPr>
          <w:bCs/>
          <w:color w:val="000000" w:themeColor="text1"/>
        </w:rPr>
      </w:pPr>
    </w:p>
    <w:p w:rsidR="00167AE5" w:rsidRDefault="00167AE5" w:rsidP="00EE49B8">
      <w:pPr>
        <w:pStyle w:val="a3"/>
        <w:jc w:val="center"/>
        <w:rPr>
          <w:bCs/>
          <w:color w:val="000000" w:themeColor="text1"/>
        </w:rPr>
      </w:pPr>
    </w:p>
    <w:p w:rsidR="00167AE5" w:rsidRDefault="00167AE5" w:rsidP="00EE49B8">
      <w:pPr>
        <w:pStyle w:val="a3"/>
        <w:jc w:val="center"/>
        <w:rPr>
          <w:bCs/>
          <w:color w:val="000000" w:themeColor="text1"/>
        </w:rPr>
      </w:pPr>
    </w:p>
    <w:p w:rsidR="00167AE5" w:rsidRDefault="00167AE5" w:rsidP="00EE49B8">
      <w:pPr>
        <w:pStyle w:val="a3"/>
        <w:jc w:val="center"/>
        <w:rPr>
          <w:bCs/>
          <w:color w:val="000000" w:themeColor="text1"/>
        </w:rPr>
      </w:pPr>
    </w:p>
    <w:p w:rsidR="00D70749" w:rsidRDefault="00D70749" w:rsidP="00D70749">
      <w:pPr>
        <w:pStyle w:val="a3"/>
        <w:rPr>
          <w:bCs/>
          <w:color w:val="000000" w:themeColor="text1"/>
        </w:rPr>
      </w:pPr>
    </w:p>
    <w:p w:rsidR="00CE256E" w:rsidRPr="00EE49B8" w:rsidRDefault="00EE49B8" w:rsidP="00D70749">
      <w:pPr>
        <w:pStyle w:val="a3"/>
        <w:jc w:val="center"/>
        <w:rPr>
          <w:color w:val="000000"/>
        </w:rPr>
      </w:pPr>
      <w:r w:rsidRPr="00167AE5">
        <w:rPr>
          <w:b/>
          <w:bCs/>
          <w:color w:val="000000" w:themeColor="text1"/>
        </w:rPr>
        <w:lastRenderedPageBreak/>
        <w:t>2.</w:t>
      </w:r>
      <w:r>
        <w:rPr>
          <w:bCs/>
          <w:color w:val="000000" w:themeColor="text1"/>
        </w:rPr>
        <w:t xml:space="preserve"> </w:t>
      </w:r>
      <w:r w:rsidR="007834C8" w:rsidRPr="005B68F9">
        <w:rPr>
          <w:b/>
          <w:color w:val="000000"/>
        </w:rPr>
        <w:t xml:space="preserve">Содержание </w:t>
      </w:r>
      <w:r w:rsidR="002108E1" w:rsidRPr="005B68F9">
        <w:rPr>
          <w:b/>
          <w:color w:val="000000"/>
        </w:rPr>
        <w:t xml:space="preserve"> программы</w:t>
      </w:r>
      <w:r w:rsidR="005B68F9" w:rsidRPr="005B68F9">
        <w:rPr>
          <w:b/>
          <w:color w:val="000000"/>
        </w:rPr>
        <w:t xml:space="preserve"> учебного предмета</w:t>
      </w:r>
    </w:p>
    <w:p w:rsidR="0076446D" w:rsidRPr="009E234D" w:rsidRDefault="0076446D" w:rsidP="00167AE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color w:val="444444"/>
          <w:sz w:val="27"/>
          <w:szCs w:val="27"/>
        </w:rPr>
      </w:pPr>
      <w:r w:rsidRPr="009E234D">
        <w:rPr>
          <w:b/>
          <w:color w:val="000000"/>
        </w:rPr>
        <w:t>Введение в к</w:t>
      </w:r>
      <w:r w:rsidR="00CF15E6">
        <w:rPr>
          <w:b/>
          <w:color w:val="000000"/>
        </w:rPr>
        <w:t>урс общебиологических явлений (5</w:t>
      </w:r>
      <w:r w:rsidRPr="009E234D">
        <w:rPr>
          <w:b/>
          <w:color w:val="000000"/>
        </w:rPr>
        <w:t>ч)</w:t>
      </w:r>
    </w:p>
    <w:p w:rsidR="0076446D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</w:t>
      </w:r>
      <w:r w:rsidR="007A6355">
        <w:rPr>
          <w:color w:val="000000"/>
        </w:rPr>
        <w:t>Основные свойства жизни. Отличительные признаки живого.</w:t>
      </w:r>
    </w:p>
    <w:p w:rsidR="007A6355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</w:t>
      </w:r>
      <w:r w:rsidR="007A6355">
        <w:rPr>
          <w:color w:val="000000"/>
        </w:rPr>
        <w:t>Биосистема как структурная единица живой мат</w:t>
      </w:r>
      <w:r>
        <w:rPr>
          <w:color w:val="000000"/>
        </w:rPr>
        <w:t xml:space="preserve">ерии. Уровни организации живой </w:t>
      </w:r>
      <w:r w:rsidR="007A6355">
        <w:rPr>
          <w:color w:val="000000"/>
        </w:rPr>
        <w:t xml:space="preserve">природы. </w:t>
      </w:r>
    </w:p>
    <w:p w:rsidR="007A6355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</w:t>
      </w:r>
      <w:r w:rsidR="007A6355">
        <w:rPr>
          <w:color w:val="000000"/>
        </w:rPr>
        <w:t>Биологические методы изучения природы (наблюдение, измерение, описание и эксперимент).</w:t>
      </w:r>
    </w:p>
    <w:p w:rsidR="007A6355" w:rsidRPr="009E234D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i/>
          <w:color w:val="000000"/>
        </w:rPr>
      </w:pPr>
      <w:r>
        <w:rPr>
          <w:color w:val="000000"/>
        </w:rPr>
        <w:t xml:space="preserve">    Значение практической биологии.</w:t>
      </w:r>
      <w:r w:rsidR="007A6355">
        <w:rPr>
          <w:color w:val="000000"/>
        </w:rPr>
        <w:t xml:space="preserve"> </w:t>
      </w:r>
      <w:r w:rsidR="007A6355" w:rsidRPr="009E234D">
        <w:rPr>
          <w:i/>
          <w:color w:val="000000"/>
        </w:rPr>
        <w:t>Отрасли биологии, ее связи с другими науками.</w:t>
      </w:r>
    </w:p>
    <w:p w:rsidR="007A6355" w:rsidRPr="009E234D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i/>
          <w:color w:val="000000"/>
        </w:rPr>
      </w:pPr>
      <w:r>
        <w:rPr>
          <w:color w:val="000000"/>
        </w:rPr>
        <w:t xml:space="preserve">        </w:t>
      </w:r>
      <w:r w:rsidR="007A6355" w:rsidRPr="009E234D">
        <w:rPr>
          <w:i/>
          <w:color w:val="000000"/>
        </w:rPr>
        <w:t>Живой мир и культура. Творчество в истории человечества. Труд и искусство, их влияние на друг на друга, взаимодействие с биологией и природой.</w:t>
      </w:r>
    </w:p>
    <w:p w:rsidR="007A6355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</w:t>
      </w:r>
      <w:r w:rsidR="007A6355" w:rsidRPr="009E234D">
        <w:rPr>
          <w:b/>
          <w:color w:val="000000"/>
        </w:rPr>
        <w:t>Экскурсия.</w:t>
      </w:r>
      <w:r w:rsidR="007A6355">
        <w:rPr>
          <w:color w:val="000000"/>
        </w:rPr>
        <w:t xml:space="preserve"> Многообразие видов в родной природе. Сезонные изменения (ритмы) в живой природе.</w:t>
      </w:r>
    </w:p>
    <w:p w:rsidR="007A6355" w:rsidRPr="009E234D" w:rsidRDefault="007A6355" w:rsidP="00490E0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color w:val="444444"/>
          <w:sz w:val="27"/>
          <w:szCs w:val="27"/>
        </w:rPr>
      </w:pPr>
      <w:r w:rsidRPr="009E234D">
        <w:rPr>
          <w:b/>
          <w:color w:val="000000"/>
        </w:rPr>
        <w:t>Биосферный уровень организации жизни (9ч)</w:t>
      </w:r>
    </w:p>
    <w:p w:rsidR="007A6355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</w:t>
      </w:r>
      <w:r w:rsidR="007A6355">
        <w:rPr>
          <w:color w:val="000000"/>
        </w:rPr>
        <w:t>Учение В.И. Вернадского о биосфере. Функции живого вещества в биосфере.</w:t>
      </w:r>
    </w:p>
    <w:p w:rsidR="007A6355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</w:t>
      </w:r>
      <w:r w:rsidR="007A6355">
        <w:rPr>
          <w:color w:val="000000"/>
        </w:rPr>
        <w:t xml:space="preserve">Гипотезы А.И. Опарина и Дж. Холдейна о возникновении жизни (живого вещества) на Земле. Этапы биологической эволюции в развитии биосферы. </w:t>
      </w:r>
      <w:r w:rsidR="007A6355" w:rsidRPr="009E234D">
        <w:rPr>
          <w:i/>
          <w:color w:val="000000"/>
        </w:rPr>
        <w:t>Эволюция биосферы</w:t>
      </w:r>
      <w:r w:rsidR="007A6355">
        <w:rPr>
          <w:color w:val="000000"/>
        </w:rPr>
        <w:t>. Круговороты веществ</w:t>
      </w:r>
      <w:r w:rsidR="001B0613">
        <w:rPr>
          <w:color w:val="000000"/>
        </w:rPr>
        <w:t xml:space="preserve"> и потоки энергии в биосфере. Биологический круговорот. Биосфера как глобальная биосистема и экосистема. </w:t>
      </w:r>
    </w:p>
    <w:p w:rsidR="001B0613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</w:t>
      </w:r>
      <w:r w:rsidR="001B0613">
        <w:rPr>
          <w:color w:val="000000"/>
        </w:rPr>
        <w:t>Человек как житель биосферы. Глобальные изменения в биосфере, связанные с деятельностью человека. Роль взаимоотношений человека и природы в развитии биосферы.</w:t>
      </w:r>
    </w:p>
    <w:p w:rsidR="001B0613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</w:t>
      </w:r>
      <w:r w:rsidR="001B0613">
        <w:rPr>
          <w:color w:val="000000"/>
        </w:rPr>
        <w:t>Особенности биосферного уровня организации живой материи.</w:t>
      </w:r>
    </w:p>
    <w:p w:rsidR="001B0613" w:rsidRPr="009E234D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i/>
          <w:color w:val="000000"/>
        </w:rPr>
      </w:pPr>
      <w:r>
        <w:rPr>
          <w:color w:val="000000"/>
        </w:rPr>
        <w:t xml:space="preserve">              </w:t>
      </w:r>
      <w:r w:rsidR="001B0613" w:rsidRPr="009E234D">
        <w:rPr>
          <w:i/>
          <w:color w:val="000000"/>
        </w:rPr>
        <w:t>Среды жизни организмов на Земл</w:t>
      </w:r>
      <w:r w:rsidR="001B0613">
        <w:rPr>
          <w:color w:val="000000"/>
        </w:rPr>
        <w:t>е. Экологические факторы: абиотические, биотические, антропогенные. Значение экологических факторов в жизни  организмов</w:t>
      </w:r>
      <w:r w:rsidR="001B0613" w:rsidRPr="009E234D">
        <w:rPr>
          <w:i/>
          <w:color w:val="000000"/>
        </w:rPr>
        <w:t>. Оптимальное, ограничивающее и сигнальное действия экологических факторов.</w:t>
      </w:r>
    </w:p>
    <w:p w:rsidR="001B0613" w:rsidRPr="009E234D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i/>
          <w:color w:val="000000"/>
        </w:rPr>
      </w:pPr>
      <w:r>
        <w:rPr>
          <w:color w:val="000000"/>
        </w:rPr>
        <w:t xml:space="preserve">         </w:t>
      </w:r>
      <w:r w:rsidR="001B0613" w:rsidRPr="009E234D">
        <w:rPr>
          <w:b/>
          <w:color w:val="000000"/>
        </w:rPr>
        <w:t>Лабораторная работа</w:t>
      </w:r>
      <w:r w:rsidR="001B0613">
        <w:rPr>
          <w:color w:val="000000"/>
        </w:rPr>
        <w:t xml:space="preserve">. </w:t>
      </w:r>
      <w:r w:rsidR="001B0613" w:rsidRPr="009E234D">
        <w:rPr>
          <w:i/>
          <w:color w:val="000000"/>
        </w:rPr>
        <w:t xml:space="preserve">Определение пылевого загрязнения воздуха; определение химического  загрязнения </w:t>
      </w:r>
      <w:r w:rsidR="004346FC" w:rsidRPr="009E234D">
        <w:rPr>
          <w:i/>
          <w:color w:val="000000"/>
        </w:rPr>
        <w:t>атмосферного воздуха с помощью биоиндикаторов</w:t>
      </w:r>
      <w:r w:rsidR="0031306E" w:rsidRPr="009E234D">
        <w:rPr>
          <w:i/>
          <w:color w:val="000000"/>
        </w:rPr>
        <w:t>; исследование водозапасающей способности зеленых и сфагновых</w:t>
      </w:r>
      <w:r w:rsidR="00F46D4B" w:rsidRPr="009E234D">
        <w:rPr>
          <w:i/>
          <w:color w:val="000000"/>
        </w:rPr>
        <w:t xml:space="preserve"> мхов.</w:t>
      </w:r>
    </w:p>
    <w:p w:rsidR="00F46D4B" w:rsidRPr="009E234D" w:rsidRDefault="00F46D4B" w:rsidP="00490E0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color w:val="444444"/>
          <w:sz w:val="27"/>
          <w:szCs w:val="27"/>
        </w:rPr>
      </w:pPr>
      <w:r w:rsidRPr="009E234D">
        <w:rPr>
          <w:b/>
          <w:color w:val="000000"/>
        </w:rPr>
        <w:t>Биогеоценотический уровень организации жизни (8ч)</w:t>
      </w:r>
    </w:p>
    <w:p w:rsidR="00BD33BB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    </w:t>
      </w:r>
      <w:r w:rsidR="00F46D4B">
        <w:rPr>
          <w:color w:val="000000"/>
        </w:rPr>
        <w:t>Биогеоценоз как биосистема и особый уровень организации живого</w:t>
      </w:r>
      <w:r w:rsidR="00BD33BB">
        <w:rPr>
          <w:color w:val="000000"/>
        </w:rPr>
        <w:t xml:space="preserve">. Биогеоценоз, </w:t>
      </w:r>
      <w:r w:rsidR="00BD33BB" w:rsidRPr="009E234D">
        <w:rPr>
          <w:i/>
          <w:color w:val="000000"/>
        </w:rPr>
        <w:t>биоценоз и экосистема</w:t>
      </w:r>
      <w:r w:rsidR="00BD33BB">
        <w:rPr>
          <w:color w:val="000000"/>
        </w:rPr>
        <w:t>.</w:t>
      </w:r>
      <w:r w:rsidR="00490E05">
        <w:rPr>
          <w:color w:val="000000"/>
        </w:rPr>
        <w:t xml:space="preserve"> </w:t>
      </w:r>
      <w:r w:rsidR="00BD33BB">
        <w:rPr>
          <w:color w:val="000000"/>
        </w:rPr>
        <w:t xml:space="preserve">Пространственная и видовая структура биогеоценоза. Типы связей и зависимостей в биогеоценозе. Приспособления организмов к современной жизни в биогеоценозах. Строение и свойства экосистем. Круговорот веществ и превращения энергии в биогеоценозе. </w:t>
      </w:r>
    </w:p>
    <w:p w:rsidR="00BD33BB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   </w:t>
      </w:r>
      <w:r w:rsidR="00BD33BB">
        <w:rPr>
          <w:color w:val="000000"/>
        </w:rPr>
        <w:t xml:space="preserve"> Устойчивость и динамика экосистем. </w:t>
      </w:r>
      <w:r w:rsidR="00BD33BB" w:rsidRPr="009E234D">
        <w:rPr>
          <w:i/>
          <w:color w:val="000000"/>
        </w:rPr>
        <w:t>Саморегуляция в экосистеме.</w:t>
      </w:r>
      <w:r w:rsidR="00BD33BB">
        <w:rPr>
          <w:color w:val="000000"/>
        </w:rPr>
        <w:t xml:space="preserve"> Зарождение и смена биогеоценозов</w:t>
      </w:r>
      <w:r w:rsidR="00BD33BB" w:rsidRPr="009E234D">
        <w:rPr>
          <w:i/>
          <w:color w:val="000000"/>
        </w:rPr>
        <w:t>. Многообразие экосистем</w:t>
      </w:r>
      <w:r w:rsidR="00BD33BB">
        <w:rPr>
          <w:color w:val="000000"/>
        </w:rPr>
        <w:t xml:space="preserve">. </w:t>
      </w:r>
      <w:r w:rsidR="00BD33BB" w:rsidRPr="009E234D">
        <w:rPr>
          <w:i/>
          <w:color w:val="000000"/>
        </w:rPr>
        <w:t>Агроэкосистема.</w:t>
      </w:r>
      <w:r w:rsidR="00BD33BB">
        <w:rPr>
          <w:color w:val="000000"/>
        </w:rPr>
        <w:t xml:space="preserve"> Сохранение разнообразия экосистем. Экологические законы природопользования.</w:t>
      </w:r>
    </w:p>
    <w:p w:rsidR="00BD33BB" w:rsidRDefault="00BD33BB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</w:t>
      </w:r>
      <w:r w:rsidR="009E234D">
        <w:rPr>
          <w:color w:val="000000"/>
        </w:rPr>
        <w:t xml:space="preserve">             </w:t>
      </w:r>
      <w:r w:rsidR="009E234D" w:rsidRPr="009E234D">
        <w:rPr>
          <w:b/>
          <w:color w:val="000000"/>
        </w:rPr>
        <w:t>Лабора</w:t>
      </w:r>
      <w:r w:rsidRPr="009E234D">
        <w:rPr>
          <w:b/>
          <w:color w:val="000000"/>
        </w:rPr>
        <w:t>торная работа</w:t>
      </w:r>
      <w:r>
        <w:rPr>
          <w:color w:val="000000"/>
        </w:rPr>
        <w:t>. Исследование черт при</w:t>
      </w:r>
      <w:r w:rsidR="002755D1">
        <w:rPr>
          <w:color w:val="000000"/>
        </w:rPr>
        <w:t>способленности растений и животных к условиям жизни в лесном биогеоценозе ( жизненные формы, экологические ниши, сравнение особенностей организмов разных ярусов).</w:t>
      </w:r>
    </w:p>
    <w:p w:rsidR="002755D1" w:rsidRPr="009E234D" w:rsidRDefault="002755D1" w:rsidP="00490E0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rPr>
          <w:b/>
          <w:bCs/>
          <w:color w:val="444444"/>
          <w:sz w:val="27"/>
          <w:szCs w:val="27"/>
        </w:rPr>
      </w:pPr>
      <w:r w:rsidRPr="009E234D">
        <w:rPr>
          <w:b/>
          <w:color w:val="000000"/>
        </w:rPr>
        <w:t>Популяционно-видовой уровень организации жизни (12ч)</w:t>
      </w:r>
    </w:p>
    <w:p w:rsidR="002755D1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     </w:t>
      </w:r>
      <w:r w:rsidR="002755D1">
        <w:rPr>
          <w:color w:val="000000"/>
        </w:rPr>
        <w:t>Вид, его критерии и структура. Популяция как форма существования вида.</w:t>
      </w:r>
    </w:p>
    <w:p w:rsidR="002755D1" w:rsidRPr="009E234D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i/>
          <w:color w:val="000000"/>
        </w:rPr>
      </w:pPr>
      <w:r>
        <w:rPr>
          <w:color w:val="000000"/>
        </w:rPr>
        <w:lastRenderedPageBreak/>
        <w:t xml:space="preserve">                        </w:t>
      </w:r>
      <w:r w:rsidR="002755D1">
        <w:rPr>
          <w:color w:val="000000"/>
        </w:rPr>
        <w:t xml:space="preserve"> История эволюционных идей. Роль Ч.Дарвина в учении об эволюции. Популяция как основная единица эволюции. Движущие силы и факторы эволюции. Результаты эволюции</w:t>
      </w:r>
      <w:r w:rsidR="002755D1" w:rsidRPr="009E234D">
        <w:rPr>
          <w:i/>
          <w:color w:val="000000"/>
        </w:rPr>
        <w:t xml:space="preserve">. Система живых организмов на Земле. Приспособленность организмов к среде обитания. </w:t>
      </w:r>
    </w:p>
    <w:p w:rsidR="002755D1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       </w:t>
      </w:r>
      <w:r w:rsidR="002755D1">
        <w:rPr>
          <w:color w:val="000000"/>
        </w:rPr>
        <w:t>Видообразование как процесс увеличения видов на земле. Современное учение об эволюции – синтетическая теория эволюции (СТЭ).</w:t>
      </w:r>
    </w:p>
    <w:p w:rsidR="002755D1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  </w:t>
      </w:r>
      <w:r w:rsidR="002755D1">
        <w:rPr>
          <w:color w:val="000000"/>
        </w:rPr>
        <w:t xml:space="preserve">Человек как уникальный вид живой природы. Этапы происхождения и эволюции человека. Гипотезы происхождения человека. </w:t>
      </w:r>
    </w:p>
    <w:p w:rsidR="002755D1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 </w:t>
      </w:r>
      <w:r w:rsidR="002755D1">
        <w:rPr>
          <w:color w:val="000000"/>
        </w:rPr>
        <w:t xml:space="preserve">Основные закономерности эволюции. Основные направления эволюции: ароморфоз, идиоадаптация и дегенерация. Биологический прогресс и биологический регресс. </w:t>
      </w:r>
    </w:p>
    <w:p w:rsidR="00C06DA5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</w:t>
      </w:r>
      <w:r w:rsidR="002755D1">
        <w:rPr>
          <w:color w:val="000000"/>
        </w:rPr>
        <w:t xml:space="preserve"> Биоразнообразие – современная проблема на</w:t>
      </w:r>
      <w:r w:rsidR="00C06DA5">
        <w:rPr>
          <w:color w:val="000000"/>
        </w:rPr>
        <w:t>уки и общества. Проблема сохран</w:t>
      </w:r>
      <w:r w:rsidR="002755D1">
        <w:rPr>
          <w:color w:val="000000"/>
        </w:rPr>
        <w:t>ения</w:t>
      </w:r>
      <w:r w:rsidR="00C06DA5">
        <w:rPr>
          <w:color w:val="000000"/>
        </w:rPr>
        <w:t xml:space="preserve"> биологического разнообразия как основа устойчивого развития биосферы. Всемирная стратегия сохранения природных видов.</w:t>
      </w:r>
    </w:p>
    <w:p w:rsidR="008065AE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</w:t>
      </w:r>
      <w:r w:rsidR="00C06DA5">
        <w:rPr>
          <w:color w:val="000000"/>
        </w:rPr>
        <w:t>Ос</w:t>
      </w:r>
      <w:r w:rsidR="008065AE">
        <w:rPr>
          <w:color w:val="000000"/>
        </w:rPr>
        <w:t>обенности популяционно-видового уровня жизни.</w:t>
      </w:r>
    </w:p>
    <w:p w:rsidR="008065AE" w:rsidRPr="009E234D" w:rsidRDefault="009E234D" w:rsidP="00490E05">
      <w:pPr>
        <w:pStyle w:val="a3"/>
        <w:spacing w:before="0" w:beforeAutospacing="0" w:after="0" w:afterAutospacing="0" w:line="276" w:lineRule="auto"/>
        <w:ind w:firstLine="709"/>
        <w:rPr>
          <w:i/>
          <w:color w:val="000000"/>
        </w:rPr>
      </w:pPr>
      <w:r>
        <w:rPr>
          <w:b/>
          <w:color w:val="000000"/>
        </w:rPr>
        <w:t xml:space="preserve">            </w:t>
      </w:r>
      <w:r w:rsidR="008065AE" w:rsidRPr="009E234D">
        <w:rPr>
          <w:b/>
          <w:color w:val="000000"/>
        </w:rPr>
        <w:t xml:space="preserve"> Лабораторная работа</w:t>
      </w:r>
      <w:r w:rsidR="008065AE">
        <w:rPr>
          <w:color w:val="000000"/>
        </w:rPr>
        <w:t xml:space="preserve">. Обнаружение признаков ароморфоза у растений и животных; </w:t>
      </w:r>
      <w:r w:rsidR="008065AE" w:rsidRPr="009E234D">
        <w:rPr>
          <w:i/>
          <w:color w:val="000000"/>
        </w:rPr>
        <w:t>изучение морфологических критериев вида на живых комнатных растениях или гербарии и коллекциях животных; изучение результатов искусственного отбора – разнообразие сортов растений и пород животных; выявление идиоадаптации у насекомых (из коллекции) или растений (у видов традесканции, бегонии и др.)</w:t>
      </w:r>
    </w:p>
    <w:p w:rsidR="004219BE" w:rsidRDefault="008065AE" w:rsidP="00D70749">
      <w:pPr>
        <w:pStyle w:val="a3"/>
        <w:spacing w:before="0" w:beforeAutospacing="0" w:after="0" w:afterAutospacing="0" w:line="276" w:lineRule="auto"/>
        <w:ind w:firstLine="709"/>
        <w:rPr>
          <w:b/>
          <w:bCs/>
          <w:i/>
          <w:color w:val="444444"/>
          <w:sz w:val="27"/>
          <w:szCs w:val="27"/>
        </w:rPr>
      </w:pPr>
      <w:r w:rsidRPr="009E234D">
        <w:rPr>
          <w:b/>
          <w:color w:val="000000"/>
        </w:rPr>
        <w:t xml:space="preserve">  </w:t>
      </w:r>
      <w:r w:rsidR="009E234D" w:rsidRPr="009E234D">
        <w:rPr>
          <w:b/>
          <w:color w:val="000000"/>
        </w:rPr>
        <w:t xml:space="preserve">         </w:t>
      </w:r>
      <w:r w:rsidRPr="009E234D">
        <w:rPr>
          <w:b/>
          <w:color w:val="000000"/>
        </w:rPr>
        <w:t>Экскурсия</w:t>
      </w:r>
      <w:r>
        <w:rPr>
          <w:color w:val="000000"/>
        </w:rPr>
        <w:t xml:space="preserve">. </w:t>
      </w:r>
      <w:r w:rsidRPr="009E234D">
        <w:rPr>
          <w:i/>
          <w:color w:val="000000"/>
        </w:rPr>
        <w:t>Знакомство с многообразием сортов растений и пород животных (на селекционной станции</w:t>
      </w:r>
      <w:r w:rsidR="005A2BFE" w:rsidRPr="009E234D">
        <w:rPr>
          <w:i/>
          <w:color w:val="000000"/>
        </w:rPr>
        <w:t>, пленной ферме, сельскохозяйственной выставке).</w:t>
      </w:r>
    </w:p>
    <w:p w:rsidR="00552AF4" w:rsidRDefault="00552AF4" w:rsidP="00D7074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Организменный уровень организации живой материи (17ч.)</w:t>
      </w:r>
    </w:p>
    <w:p w:rsidR="00552AF4" w:rsidRDefault="00552AF4" w:rsidP="00D70749">
      <w:pPr>
        <w:pStyle w:val="a3"/>
        <w:spacing w:before="0" w:beforeAutospacing="0" w:after="0" w:afterAutospacing="0"/>
        <w:jc w:val="both"/>
      </w:pPr>
      <w:r w:rsidRPr="00552AF4">
        <w:t xml:space="preserve">    Организменный </w:t>
      </w:r>
      <w:r>
        <w:t>уровень жизни и его роль в природе. Организм как биосистема.</w:t>
      </w:r>
    </w:p>
    <w:p w:rsidR="00552AF4" w:rsidRDefault="00552AF4" w:rsidP="00167AE5">
      <w:pPr>
        <w:pStyle w:val="a3"/>
        <w:spacing w:before="0" w:beforeAutospacing="0" w:after="0" w:afterAutospacing="0"/>
        <w:jc w:val="both"/>
      </w:pPr>
      <w:r>
        <w:t xml:space="preserve">    Обмен веществ и процессы жизнедеятельности организмов. Регуляция процессов жизнеде</w:t>
      </w:r>
      <w:r w:rsidR="00655380">
        <w:t>ятельности организмов. Различия организмов в зависимости от способа питания: гетеротрофы (сапротрофы, хищники, паразиты) и автотрофы (фототрофы, хемотрофы).</w:t>
      </w:r>
    </w:p>
    <w:p w:rsidR="00655380" w:rsidRDefault="00655380" w:rsidP="00167AE5">
      <w:pPr>
        <w:pStyle w:val="a3"/>
        <w:spacing w:before="0" w:beforeAutospacing="0" w:after="0" w:afterAutospacing="0"/>
        <w:jc w:val="both"/>
      </w:pPr>
      <w:r>
        <w:t xml:space="preserve">   Размножение организмов – половое и бесполое. Оплодотворение и его значение. Двойное оплодотворение у покрытосеменных(цветковых) растений. Искусственное оплодотворение у растений и животных.</w:t>
      </w:r>
    </w:p>
    <w:p w:rsidR="00655380" w:rsidRDefault="00655380" w:rsidP="00167AE5">
      <w:pPr>
        <w:pStyle w:val="a3"/>
        <w:spacing w:before="0" w:beforeAutospacing="0" w:after="0" w:afterAutospacing="0"/>
        <w:jc w:val="both"/>
      </w:pPr>
      <w:r>
        <w:t xml:space="preserve">   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655380" w:rsidRDefault="00655380" w:rsidP="00167AE5">
      <w:pPr>
        <w:pStyle w:val="a3"/>
        <w:spacing w:before="0" w:beforeAutospacing="0" w:after="0" w:afterAutospacing="0"/>
        <w:jc w:val="both"/>
      </w:pPr>
      <w:r>
        <w:t xml:space="preserve">    Наследственность и изменчивость – свойства организмов. Генетика – наука о закономерностях наследственности и изменчивости.</w:t>
      </w:r>
    </w:p>
    <w:p w:rsidR="00655380" w:rsidRDefault="00655380" w:rsidP="00167AE5">
      <w:pPr>
        <w:pStyle w:val="a3"/>
        <w:spacing w:before="0" w:beforeAutospacing="0" w:after="0" w:afterAutospacing="0"/>
        <w:jc w:val="both"/>
      </w:pPr>
      <w:r>
        <w:t xml:space="preserve">     Изменчивость признаков организма и ее типы(наследственная и ненаследственная). Мутации, их материальные основы – изменение генов и хромосом. </w:t>
      </w:r>
      <w:r w:rsidR="00944492">
        <w:t>Мутагены, их влияние на организм человека и на живую природу в целом.</w:t>
      </w:r>
    </w:p>
    <w:p w:rsidR="00944492" w:rsidRDefault="00944492" w:rsidP="00167AE5">
      <w:pPr>
        <w:pStyle w:val="a3"/>
        <w:spacing w:before="0" w:beforeAutospacing="0" w:after="0" w:afterAutospacing="0"/>
        <w:jc w:val="both"/>
      </w:pPr>
      <w:r>
        <w:t xml:space="preserve">     Генетические закономерности наследования, установленные Г.Менделем, их цитологические основы. Моногибридное и дигибридное  скрещивание. Закон Т. Моргана. Хромосомная теория наследственности. Взаимодействие генов. Современные представления о гене, генотипе и геноме.</w:t>
      </w:r>
    </w:p>
    <w:p w:rsidR="00944492" w:rsidRDefault="00944492" w:rsidP="00167AE5">
      <w:pPr>
        <w:pStyle w:val="a3"/>
        <w:spacing w:before="0" w:beforeAutospacing="0" w:after="0" w:afterAutospacing="0"/>
        <w:jc w:val="both"/>
      </w:pPr>
      <w:r>
        <w:t xml:space="preserve">     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944492" w:rsidRDefault="00944492" w:rsidP="00167AE5">
      <w:pPr>
        <w:pStyle w:val="a3"/>
        <w:spacing w:before="0" w:beforeAutospacing="0" w:after="0" w:afterAutospacing="0"/>
        <w:jc w:val="both"/>
      </w:pPr>
      <w:r>
        <w:t xml:space="preserve">    Факторы, определяющие здоровье человека. Творчество как фактор здоровья и показатель образа жизни человека. </w:t>
      </w:r>
      <w:r w:rsidR="00744C76">
        <w:t>Способность к творчеству. Роль творчества в жизни каждого человека.</w:t>
      </w:r>
    </w:p>
    <w:p w:rsidR="00744C76" w:rsidRDefault="00744C76" w:rsidP="00167AE5">
      <w:pPr>
        <w:pStyle w:val="a3"/>
        <w:spacing w:before="0" w:beforeAutospacing="0" w:after="0" w:afterAutospacing="0"/>
        <w:jc w:val="both"/>
      </w:pPr>
      <w:r>
        <w:lastRenderedPageBreak/>
        <w:t xml:space="preserve">     Генетические основы селекции. Вклад Н.И. Вавилова в развитие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</w:t>
      </w:r>
    </w:p>
    <w:p w:rsidR="00744C76" w:rsidRDefault="00744C76" w:rsidP="00167AE5">
      <w:pPr>
        <w:pStyle w:val="a3"/>
        <w:spacing w:before="0" w:beforeAutospacing="0" w:after="0" w:afterAutospacing="0"/>
        <w:jc w:val="both"/>
      </w:pPr>
      <w:r>
        <w:t xml:space="preserve">     Биотехнология, ее достижения. Этические аспекты развития некоторых исследований в биотехнологии (клонирование человека).</w:t>
      </w:r>
    </w:p>
    <w:p w:rsidR="00744C76" w:rsidRDefault="00744C76" w:rsidP="00167AE5">
      <w:pPr>
        <w:pStyle w:val="a3"/>
        <w:spacing w:before="0" w:beforeAutospacing="0" w:after="0" w:afterAutospacing="0"/>
        <w:jc w:val="both"/>
      </w:pPr>
      <w:r>
        <w:t xml:space="preserve">   Вирусы – неклеточная форма существования организмов. Вирусные заболевания. Способы борьбы со СПИДом.</w:t>
      </w:r>
    </w:p>
    <w:p w:rsidR="00744C76" w:rsidRDefault="00744C76" w:rsidP="00167AE5">
      <w:pPr>
        <w:pStyle w:val="a3"/>
        <w:spacing w:before="0" w:beforeAutospacing="0" w:after="0" w:afterAutospacing="0"/>
        <w:jc w:val="both"/>
      </w:pPr>
      <w:r>
        <w:t xml:space="preserve">   Лабораторная   работа. Решение элементарных генетических задач; выявление поведенческих реакций животных на факторы внешней среды; изучение признаков вирусных заболеваний растений (на примере культурных растений из гербария и по справочной литературе).</w:t>
      </w:r>
    </w:p>
    <w:p w:rsidR="002F5DA9" w:rsidRDefault="002F5DA9" w:rsidP="00167AE5">
      <w:pPr>
        <w:pStyle w:val="a3"/>
        <w:spacing w:before="0" w:beforeAutospacing="0" w:after="0" w:afterAutospacing="0"/>
        <w:jc w:val="center"/>
      </w:pPr>
    </w:p>
    <w:p w:rsidR="00744C76" w:rsidRPr="000860BF" w:rsidRDefault="00194534" w:rsidP="00167AE5">
      <w:pPr>
        <w:pStyle w:val="a3"/>
        <w:spacing w:before="0" w:beforeAutospacing="0" w:after="0" w:afterAutospacing="0"/>
        <w:jc w:val="center"/>
        <w:rPr>
          <w:b/>
        </w:rPr>
      </w:pPr>
      <w:r w:rsidRPr="000860BF">
        <w:rPr>
          <w:b/>
        </w:rPr>
        <w:t>6.Клеточный уровень организации жизни (9 ч)</w:t>
      </w:r>
    </w:p>
    <w:p w:rsidR="00194534" w:rsidRDefault="00194534" w:rsidP="00167AE5">
      <w:pPr>
        <w:pStyle w:val="a3"/>
        <w:spacing w:before="0" w:beforeAutospacing="0" w:after="0" w:afterAutospacing="0"/>
        <w:jc w:val="both"/>
      </w:pPr>
      <w:r>
        <w:t xml:space="preserve">     Клеточный уровень организации жизни и его роль в природе. Развитие знаний о клетке (Р.Гук, К.М. Бэр, М. Шлейден, Т.Шванн, Р. Вирхов). Методы изучения клетки. Клетка как этап эволюции живого в истории Земли. </w:t>
      </w:r>
      <w:r w:rsidR="00CF15E6">
        <w:t>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CF15E6" w:rsidRDefault="00CF15E6" w:rsidP="00167AE5">
      <w:pPr>
        <w:pStyle w:val="a3"/>
        <w:spacing w:before="0" w:beforeAutospacing="0" w:after="0" w:afterAutospacing="0"/>
        <w:jc w:val="both"/>
      </w:pPr>
      <w:r>
        <w:t xml:space="preserve">      Основные положения клеточной теории. Значение клеточной теории в становлении современной естественнонаучной картины мира. </w:t>
      </w:r>
    </w:p>
    <w:p w:rsidR="00CF15E6" w:rsidRDefault="00CF15E6" w:rsidP="00167AE5">
      <w:pPr>
        <w:pStyle w:val="a3"/>
        <w:spacing w:before="0" w:beforeAutospacing="0" w:after="0" w:afterAutospacing="0"/>
        <w:jc w:val="both"/>
      </w:pPr>
      <w:r>
        <w:t xml:space="preserve">     Основные части в строении клетки. Поверхностный комплекс клетки – биологическая мембрана. Цитоплазма с органоидами </w:t>
      </w:r>
      <w:r w:rsidR="007834C8">
        <w:t>и включениями. Ядро с хромосомами.</w:t>
      </w:r>
    </w:p>
    <w:p w:rsidR="007834C8" w:rsidRDefault="007834C8" w:rsidP="00167AE5">
      <w:pPr>
        <w:pStyle w:val="a3"/>
        <w:spacing w:before="0" w:beforeAutospacing="0" w:after="0" w:afterAutospacing="0"/>
        <w:jc w:val="both"/>
      </w:pPr>
      <w:r>
        <w:t xml:space="preserve">    Постоянные и временные компоненты клетки. Мембранные и немембранные органоиды, их функции в клетке. </w:t>
      </w:r>
    </w:p>
    <w:p w:rsidR="007834C8" w:rsidRDefault="007834C8" w:rsidP="00167AE5">
      <w:pPr>
        <w:pStyle w:val="a3"/>
        <w:spacing w:before="0" w:beforeAutospacing="0" w:after="0" w:afterAutospacing="0"/>
        <w:jc w:val="both"/>
      </w:pPr>
      <w:r>
        <w:t xml:space="preserve">    Доядерные (прокариоты) и ядерные (эукариоты) клетки. Гипотезы происхождения эукариотических клеток. </w:t>
      </w:r>
    </w:p>
    <w:p w:rsidR="007834C8" w:rsidRDefault="007834C8" w:rsidP="00167AE5">
      <w:pPr>
        <w:pStyle w:val="a3"/>
        <w:spacing w:before="0" w:beforeAutospacing="0" w:after="0" w:afterAutospacing="0"/>
        <w:jc w:val="both"/>
      </w:pPr>
      <w:r>
        <w:t xml:space="preserve">    Клеточный цикл жизни клетки. Деление клетки – митоз и мейоз. Соматические и половые клетки. Особенности образования половых клеток.</w:t>
      </w:r>
    </w:p>
    <w:p w:rsidR="007834C8" w:rsidRDefault="007834C8" w:rsidP="00167AE5">
      <w:pPr>
        <w:pStyle w:val="a3"/>
        <w:spacing w:before="0" w:beforeAutospacing="0" w:after="0" w:afterAutospacing="0"/>
        <w:jc w:val="both"/>
      </w:pPr>
      <w:r>
        <w:t xml:space="preserve">     Структура хромосом. Специфические белки хромосом, их функции. Хроматин – комплекс ДНК и специфических белков. Компактизация хромосом. Функции хромосом как системы генов. Диплоидный и га</w:t>
      </w:r>
      <w:r w:rsidR="001572EF">
        <w:t>плоидный набор хромосом в клетках</w:t>
      </w:r>
      <w:r w:rsidR="00DD2990">
        <w:t>. Гомологичные и негомологичные хромосомы. Значение видового постоянства числа, формы и размеров хромосом в клетках. Гармония и целесообразность в живой клетке. Гармония управления в клетке. Понятие «природосообразность». Научное познание и проблема целесообразности.</w:t>
      </w:r>
    </w:p>
    <w:p w:rsidR="00DD2990" w:rsidRDefault="00DD2990" w:rsidP="00167AE5">
      <w:pPr>
        <w:pStyle w:val="a3"/>
        <w:spacing w:before="0" w:beforeAutospacing="0" w:after="0" w:afterAutospacing="0"/>
        <w:jc w:val="both"/>
      </w:pPr>
      <w:r>
        <w:t xml:space="preserve">      Лабораторная работа. Исследование фаз митоза на микропрепарате клеток кончика корня; наблюдение плазмолиза и деплазмолиза в клетках эпитермиса лука.</w:t>
      </w:r>
    </w:p>
    <w:p w:rsidR="00DD2990" w:rsidRPr="00167AE5" w:rsidRDefault="00DD2990" w:rsidP="00167AE5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</w:rPr>
      </w:pPr>
      <w:r w:rsidRPr="00167AE5">
        <w:rPr>
          <w:b/>
        </w:rPr>
        <w:t>Молекулярный уровень проявления жизни (8 ч)</w:t>
      </w:r>
    </w:p>
    <w:p w:rsidR="00DD2990" w:rsidRDefault="00DD2990" w:rsidP="00167AE5">
      <w:pPr>
        <w:pStyle w:val="a3"/>
        <w:spacing w:before="0" w:beforeAutospacing="0" w:after="0" w:afterAutospacing="0"/>
        <w:jc w:val="both"/>
      </w:pPr>
      <w:r>
        <w:t>Молекуляный уровень жизни, его особенности и роль в природе.</w:t>
      </w:r>
    </w:p>
    <w:p w:rsidR="00DD2990" w:rsidRDefault="00DD2990" w:rsidP="00167AE5">
      <w:pPr>
        <w:pStyle w:val="a3"/>
        <w:spacing w:before="0" w:beforeAutospacing="0" w:after="0" w:afterAutospacing="0"/>
        <w:jc w:val="both"/>
      </w:pPr>
      <w:r>
        <w:t xml:space="preserve">   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 компонент живого. Основные биополимерные молекулы </w:t>
      </w:r>
      <w:r w:rsidR="000860BF">
        <w:t xml:space="preserve">живой материи. Понятие о мономерных и полимерных соединениях. </w:t>
      </w:r>
    </w:p>
    <w:p w:rsidR="000860BF" w:rsidRDefault="000860BF" w:rsidP="00167AE5">
      <w:pPr>
        <w:pStyle w:val="a3"/>
        <w:spacing w:before="0" w:beforeAutospacing="0" w:after="0" w:afterAutospacing="0"/>
        <w:jc w:val="both"/>
      </w:pPr>
      <w:r>
        <w:t xml:space="preserve">   Роль органических веществ в клетке организма человека: белков, углеводов, липидов, нуклеиновых кислот.</w:t>
      </w:r>
    </w:p>
    <w:p w:rsidR="000860BF" w:rsidRDefault="000860BF" w:rsidP="00167AE5">
      <w:pPr>
        <w:pStyle w:val="a3"/>
        <w:spacing w:before="0" w:beforeAutospacing="0" w:after="0" w:afterAutospacing="0"/>
        <w:jc w:val="both"/>
      </w:pPr>
      <w:r>
        <w:t xml:space="preserve">     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комплементарности. Ген. Понятие о кодоне. Генетический код.</w:t>
      </w:r>
    </w:p>
    <w:p w:rsidR="000860BF" w:rsidRDefault="000860BF" w:rsidP="00167AE5">
      <w:pPr>
        <w:pStyle w:val="a3"/>
        <w:spacing w:before="0" w:beforeAutospacing="0" w:after="0" w:afterAutospacing="0"/>
        <w:jc w:val="center"/>
      </w:pPr>
    </w:p>
    <w:p w:rsidR="000860BF" w:rsidRDefault="000860BF" w:rsidP="00167AE5">
      <w:pPr>
        <w:pStyle w:val="a3"/>
        <w:spacing w:before="0" w:beforeAutospacing="0" w:after="0" w:afterAutospacing="0"/>
        <w:jc w:val="both"/>
      </w:pPr>
      <w:r>
        <w:t xml:space="preserve"> Строение, функции и многообразие форм РНК в клетке. Особенности ДНК клеток эукариот и прокариот. Процессы синтеза как часть метаболизма в живых клетках. </w:t>
      </w:r>
      <w:r>
        <w:lastRenderedPageBreak/>
        <w:t>Фотосинтез как уникальная молекулярная система процессов создания органических веществ. Световые и темновые</w:t>
      </w:r>
      <w:r w:rsidR="00FD0BB5">
        <w:t xml:space="preserve"> реакции фотосинтеза. Роль фотосинтеза в природе. </w:t>
      </w:r>
    </w:p>
    <w:p w:rsidR="00FD0BB5" w:rsidRDefault="00FD0BB5" w:rsidP="00167AE5">
      <w:pPr>
        <w:pStyle w:val="a3"/>
        <w:spacing w:before="0" w:beforeAutospacing="0" w:after="0" w:afterAutospacing="0"/>
        <w:jc w:val="both"/>
      </w:pPr>
      <w:r>
        <w:t xml:space="preserve">      Процессы биосинтеза молекул белка. Этапы синтеза. Матричное воспроизводство белков в клетке. </w:t>
      </w:r>
    </w:p>
    <w:p w:rsidR="00FD0BB5" w:rsidRDefault="00FD0BB5" w:rsidP="00167AE5">
      <w:pPr>
        <w:pStyle w:val="a3"/>
        <w:spacing w:before="0" w:beforeAutospacing="0" w:after="0" w:afterAutospacing="0"/>
        <w:jc w:val="both"/>
      </w:pPr>
      <w:r>
        <w:t xml:space="preserve">     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 </w:t>
      </w:r>
    </w:p>
    <w:p w:rsidR="00FD0BB5" w:rsidRDefault="00FD0BB5" w:rsidP="00167AE5">
      <w:pPr>
        <w:pStyle w:val="a3"/>
        <w:spacing w:before="0" w:beforeAutospacing="0" w:after="0" w:afterAutospacing="0"/>
        <w:jc w:val="both"/>
      </w:pPr>
      <w:r>
        <w:t xml:space="preserve"> Понятие о пластическом и энергетическом обмене в клетке. Роль регуляторов биомолекулярных процессов. </w:t>
      </w:r>
    </w:p>
    <w:p w:rsidR="00FD0BB5" w:rsidRDefault="00FD0BB5" w:rsidP="00167AE5">
      <w:pPr>
        <w:pStyle w:val="a3"/>
        <w:spacing w:before="0" w:beforeAutospacing="0" w:after="0" w:afterAutospacing="0"/>
        <w:jc w:val="both"/>
      </w:pPr>
      <w:r>
        <w:t xml:space="preserve">      Опасность химического загрязнения окружающей среды. Последствия деятельности человека в окружающей среде.  Правила поведения в природной среде. Время экологической культуры и общества. Экология и новое воззрение на культуру. Осознание человечеством непреходящей ценности жизни. Экологическая культура – важная задача человечества. </w:t>
      </w:r>
    </w:p>
    <w:p w:rsidR="00CB59EC" w:rsidRDefault="00CB59EC" w:rsidP="00167AE5">
      <w:pPr>
        <w:pStyle w:val="a3"/>
        <w:spacing w:before="0" w:beforeAutospacing="0" w:after="0" w:afterAutospacing="0"/>
      </w:pPr>
    </w:p>
    <w:p w:rsidR="00CB59EC" w:rsidRDefault="00CB59EC" w:rsidP="00167AE5">
      <w:pPr>
        <w:pStyle w:val="a3"/>
        <w:spacing w:before="0" w:beforeAutospacing="0" w:after="0" w:afterAutospacing="0"/>
      </w:pPr>
    </w:p>
    <w:p w:rsidR="00CB59EC" w:rsidRDefault="00CB59EC" w:rsidP="00167AE5">
      <w:pPr>
        <w:pStyle w:val="a3"/>
        <w:spacing w:before="0" w:beforeAutospacing="0" w:after="0" w:afterAutospacing="0"/>
      </w:pPr>
    </w:p>
    <w:p w:rsidR="00CB59EC" w:rsidRDefault="00CB59EC" w:rsidP="00167AE5">
      <w:pPr>
        <w:pStyle w:val="a3"/>
        <w:spacing w:before="0" w:beforeAutospacing="0" w:after="0" w:afterAutospacing="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0860BF">
      <w:pPr>
        <w:pStyle w:val="a3"/>
        <w:spacing w:before="0" w:beforeAutospacing="0" w:after="0" w:afterAutospacing="0"/>
        <w:ind w:left="720"/>
      </w:pPr>
    </w:p>
    <w:p w:rsidR="00CB59EC" w:rsidRDefault="00CB59EC" w:rsidP="00F4301E">
      <w:pPr>
        <w:pStyle w:val="a3"/>
        <w:spacing w:before="0" w:beforeAutospacing="0" w:after="0" w:afterAutospacing="0"/>
      </w:pPr>
    </w:p>
    <w:p w:rsidR="00D70749" w:rsidRDefault="00D70749" w:rsidP="002950F1">
      <w:pPr>
        <w:pStyle w:val="a3"/>
        <w:jc w:val="center"/>
        <w:rPr>
          <w:b/>
        </w:rPr>
      </w:pPr>
    </w:p>
    <w:p w:rsidR="004219BE" w:rsidRPr="002950F1" w:rsidRDefault="00E75C93" w:rsidP="002950F1">
      <w:pPr>
        <w:pStyle w:val="a3"/>
        <w:jc w:val="center"/>
      </w:pPr>
      <w:r w:rsidRPr="00E75C93">
        <w:rPr>
          <w:b/>
        </w:rPr>
        <w:lastRenderedPageBreak/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770"/>
        <w:gridCol w:w="3795"/>
        <w:gridCol w:w="1407"/>
        <w:gridCol w:w="2925"/>
      </w:tblGrid>
      <w:tr w:rsidR="00490E05" w:rsidTr="00490E05">
        <w:trPr>
          <w:trHeight w:val="505"/>
        </w:trPr>
        <w:tc>
          <w:tcPr>
            <w:tcW w:w="770" w:type="dxa"/>
          </w:tcPr>
          <w:p w:rsidR="00490E05" w:rsidRDefault="00490E05" w:rsidP="00D3627E">
            <w:pPr>
              <w:pStyle w:val="a3"/>
            </w:pPr>
            <w:r>
              <w:t>№п/п</w:t>
            </w:r>
          </w:p>
        </w:tc>
        <w:tc>
          <w:tcPr>
            <w:tcW w:w="3795" w:type="dxa"/>
          </w:tcPr>
          <w:p w:rsidR="00490E05" w:rsidRDefault="00490E05" w:rsidP="00D3627E">
            <w:pPr>
              <w:pStyle w:val="a3"/>
            </w:pPr>
            <w:r>
              <w:t>Наименование темы</w:t>
            </w:r>
          </w:p>
        </w:tc>
        <w:tc>
          <w:tcPr>
            <w:tcW w:w="1407" w:type="dxa"/>
          </w:tcPr>
          <w:p w:rsidR="00490E05" w:rsidRDefault="00490E05" w:rsidP="002F5DA9">
            <w:pPr>
              <w:pStyle w:val="a3"/>
            </w:pPr>
            <w:r>
              <w:t xml:space="preserve">Кол-во </w:t>
            </w:r>
          </w:p>
          <w:p w:rsidR="00490E05" w:rsidRDefault="00490E05" w:rsidP="002F5DA9">
            <w:pPr>
              <w:pStyle w:val="a3"/>
            </w:pPr>
            <w:r>
              <w:t>часов</w:t>
            </w:r>
          </w:p>
        </w:tc>
        <w:tc>
          <w:tcPr>
            <w:tcW w:w="2925" w:type="dxa"/>
          </w:tcPr>
          <w:p w:rsidR="00490E05" w:rsidRDefault="00490E05" w:rsidP="002F5DA9">
            <w:pPr>
              <w:pStyle w:val="a3"/>
            </w:pPr>
            <w:r>
              <w:t>Воспитательные задачи</w:t>
            </w:r>
          </w:p>
        </w:tc>
      </w:tr>
      <w:tr w:rsidR="00490E05" w:rsidTr="00490E05">
        <w:tc>
          <w:tcPr>
            <w:tcW w:w="770" w:type="dxa"/>
          </w:tcPr>
          <w:p w:rsidR="00490E05" w:rsidRDefault="00490E05" w:rsidP="00D3627E">
            <w:pPr>
              <w:pStyle w:val="a3"/>
            </w:pPr>
            <w:r>
              <w:t>1</w:t>
            </w:r>
          </w:p>
        </w:tc>
        <w:tc>
          <w:tcPr>
            <w:tcW w:w="3795" w:type="dxa"/>
          </w:tcPr>
          <w:p w:rsidR="00490E05" w:rsidRDefault="00490E05" w:rsidP="00D3627E">
            <w:pPr>
              <w:pStyle w:val="a3"/>
            </w:pPr>
            <w:r>
              <w:t>Введение в курс общеобразовательных явлений</w:t>
            </w:r>
          </w:p>
        </w:tc>
        <w:tc>
          <w:tcPr>
            <w:tcW w:w="1407" w:type="dxa"/>
          </w:tcPr>
          <w:p w:rsidR="00490E05" w:rsidRDefault="00490E05" w:rsidP="00E75C93">
            <w:pPr>
              <w:pStyle w:val="a3"/>
              <w:jc w:val="center"/>
            </w:pPr>
            <w:r>
              <w:t>5</w:t>
            </w:r>
          </w:p>
        </w:tc>
        <w:tc>
          <w:tcPr>
            <w:tcW w:w="2925" w:type="dxa"/>
          </w:tcPr>
          <w:p w:rsidR="00490E05" w:rsidRDefault="00757120" w:rsidP="00757120">
            <w:pPr>
              <w:pStyle w:val="a3"/>
            </w:pPr>
            <w:r>
              <w:rPr>
                <w:color w:val="000000"/>
                <w:sz w:val="26"/>
                <w:szCs w:val="26"/>
              </w:rPr>
              <w:t>Знать роль отечественных ученых в изучении биологии.</w:t>
            </w:r>
          </w:p>
        </w:tc>
      </w:tr>
      <w:tr w:rsidR="00490E05" w:rsidTr="00490E05">
        <w:tc>
          <w:tcPr>
            <w:tcW w:w="770" w:type="dxa"/>
          </w:tcPr>
          <w:p w:rsidR="00490E05" w:rsidRDefault="00490E05" w:rsidP="00D3627E">
            <w:pPr>
              <w:pStyle w:val="a3"/>
            </w:pPr>
            <w:r>
              <w:t>2</w:t>
            </w:r>
          </w:p>
        </w:tc>
        <w:tc>
          <w:tcPr>
            <w:tcW w:w="3795" w:type="dxa"/>
          </w:tcPr>
          <w:p w:rsidR="00490E05" w:rsidRDefault="00490E05" w:rsidP="00D3627E">
            <w:pPr>
              <w:pStyle w:val="a3"/>
            </w:pPr>
            <w:r>
              <w:t>Биосферный уровень</w:t>
            </w:r>
          </w:p>
        </w:tc>
        <w:tc>
          <w:tcPr>
            <w:tcW w:w="1407" w:type="dxa"/>
          </w:tcPr>
          <w:p w:rsidR="00490E05" w:rsidRDefault="00490E05" w:rsidP="00E75C93">
            <w:pPr>
              <w:pStyle w:val="a3"/>
              <w:jc w:val="center"/>
            </w:pPr>
            <w:r>
              <w:t>9</w:t>
            </w:r>
          </w:p>
        </w:tc>
        <w:tc>
          <w:tcPr>
            <w:tcW w:w="2925" w:type="dxa"/>
          </w:tcPr>
          <w:p w:rsidR="00490E05" w:rsidRDefault="00757120" w:rsidP="00757120">
            <w:pPr>
              <w:pStyle w:val="a3"/>
              <w:spacing w:line="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Понимать зависимость здоровья человека от состояния окружающей среды, необходимости защиты среды обитания человека.</w:t>
            </w:r>
          </w:p>
        </w:tc>
      </w:tr>
      <w:tr w:rsidR="00490E05" w:rsidTr="00490E05">
        <w:tc>
          <w:tcPr>
            <w:tcW w:w="770" w:type="dxa"/>
          </w:tcPr>
          <w:p w:rsidR="00490E05" w:rsidRDefault="00490E05" w:rsidP="00D3627E">
            <w:pPr>
              <w:pStyle w:val="a3"/>
            </w:pPr>
            <w:r>
              <w:t>3</w:t>
            </w:r>
          </w:p>
        </w:tc>
        <w:tc>
          <w:tcPr>
            <w:tcW w:w="3795" w:type="dxa"/>
          </w:tcPr>
          <w:p w:rsidR="00490E05" w:rsidRDefault="00490E05" w:rsidP="00D3627E">
            <w:pPr>
              <w:pStyle w:val="a3"/>
            </w:pPr>
            <w:r>
              <w:t>Биогеоценотический  уровень организации жизни</w:t>
            </w:r>
          </w:p>
        </w:tc>
        <w:tc>
          <w:tcPr>
            <w:tcW w:w="1407" w:type="dxa"/>
          </w:tcPr>
          <w:p w:rsidR="00490E05" w:rsidRDefault="00490E05" w:rsidP="00E75C93">
            <w:pPr>
              <w:pStyle w:val="a3"/>
              <w:jc w:val="center"/>
            </w:pPr>
            <w:r>
              <w:t>8</w:t>
            </w:r>
          </w:p>
        </w:tc>
        <w:tc>
          <w:tcPr>
            <w:tcW w:w="2925" w:type="dxa"/>
          </w:tcPr>
          <w:p w:rsidR="00490E05" w:rsidRDefault="00757120" w:rsidP="00757120">
            <w:pPr>
              <w:pStyle w:val="a3"/>
              <w:spacing w:line="0" w:lineRule="atLeast"/>
            </w:pPr>
            <w:r>
              <w:rPr>
                <w:color w:val="000000"/>
                <w:sz w:val="26"/>
                <w:szCs w:val="26"/>
              </w:rPr>
              <w:t>Знать роль отечественных ученых в изучении генетики и селекции.</w:t>
            </w:r>
          </w:p>
        </w:tc>
      </w:tr>
      <w:tr w:rsidR="00490E05" w:rsidTr="00490E05">
        <w:tc>
          <w:tcPr>
            <w:tcW w:w="770" w:type="dxa"/>
          </w:tcPr>
          <w:p w:rsidR="00490E05" w:rsidRDefault="00490E05" w:rsidP="00D3627E">
            <w:pPr>
              <w:pStyle w:val="a3"/>
            </w:pPr>
            <w:r>
              <w:t>4</w:t>
            </w:r>
          </w:p>
        </w:tc>
        <w:tc>
          <w:tcPr>
            <w:tcW w:w="3795" w:type="dxa"/>
          </w:tcPr>
          <w:p w:rsidR="00490E05" w:rsidRDefault="00490E05" w:rsidP="00D3627E">
            <w:pPr>
              <w:pStyle w:val="a3"/>
            </w:pPr>
            <w:r>
              <w:t>Популяционно-видовой уровень организации жизни</w:t>
            </w:r>
          </w:p>
        </w:tc>
        <w:tc>
          <w:tcPr>
            <w:tcW w:w="1407" w:type="dxa"/>
          </w:tcPr>
          <w:p w:rsidR="00490E05" w:rsidRDefault="00490E05" w:rsidP="00E75C93">
            <w:pPr>
              <w:pStyle w:val="a3"/>
              <w:jc w:val="center"/>
            </w:pPr>
            <w:r>
              <w:t>12</w:t>
            </w:r>
          </w:p>
        </w:tc>
        <w:tc>
          <w:tcPr>
            <w:tcW w:w="2925" w:type="dxa"/>
          </w:tcPr>
          <w:p w:rsidR="00490E05" w:rsidRDefault="00757120" w:rsidP="0075712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Изучать экосистемы на примерах экосистем Кемеровской области.</w:t>
            </w:r>
          </w:p>
        </w:tc>
      </w:tr>
      <w:tr w:rsidR="00490E05" w:rsidRPr="00FD0643" w:rsidTr="00490E05">
        <w:tc>
          <w:tcPr>
            <w:tcW w:w="770" w:type="dxa"/>
          </w:tcPr>
          <w:p w:rsidR="00490E05" w:rsidRPr="00FD0643" w:rsidRDefault="00490E05" w:rsidP="00D3627E">
            <w:pPr>
              <w:pStyle w:val="a3"/>
              <w:rPr>
                <w:b/>
              </w:rPr>
            </w:pPr>
          </w:p>
        </w:tc>
        <w:tc>
          <w:tcPr>
            <w:tcW w:w="3795" w:type="dxa"/>
          </w:tcPr>
          <w:p w:rsidR="00490E05" w:rsidRPr="00FD0643" w:rsidRDefault="00490E05" w:rsidP="00D3627E">
            <w:pPr>
              <w:pStyle w:val="a3"/>
              <w:rPr>
                <w:b/>
              </w:rPr>
            </w:pPr>
            <w:r w:rsidRPr="00FD0643">
              <w:rPr>
                <w:b/>
              </w:rPr>
              <w:t>Итого в 10 классе</w:t>
            </w:r>
          </w:p>
        </w:tc>
        <w:tc>
          <w:tcPr>
            <w:tcW w:w="1407" w:type="dxa"/>
          </w:tcPr>
          <w:p w:rsidR="00490E05" w:rsidRDefault="00490E05" w:rsidP="00E75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25" w:type="dxa"/>
          </w:tcPr>
          <w:p w:rsidR="00490E05" w:rsidRPr="00FD0643" w:rsidRDefault="00490E05" w:rsidP="00E75C93">
            <w:pPr>
              <w:pStyle w:val="a3"/>
              <w:jc w:val="center"/>
              <w:rPr>
                <w:b/>
              </w:rPr>
            </w:pPr>
          </w:p>
        </w:tc>
      </w:tr>
      <w:tr w:rsidR="00490E05" w:rsidRPr="00E75C93" w:rsidTr="00490E05">
        <w:tc>
          <w:tcPr>
            <w:tcW w:w="770" w:type="dxa"/>
          </w:tcPr>
          <w:p w:rsidR="00490E05" w:rsidRPr="00E75C93" w:rsidRDefault="00490E05" w:rsidP="00D3627E">
            <w:pPr>
              <w:pStyle w:val="a3"/>
            </w:pPr>
            <w:r w:rsidRPr="00E75C93">
              <w:t>5</w:t>
            </w:r>
          </w:p>
        </w:tc>
        <w:tc>
          <w:tcPr>
            <w:tcW w:w="3795" w:type="dxa"/>
          </w:tcPr>
          <w:p w:rsidR="00490E05" w:rsidRPr="00E75C93" w:rsidRDefault="00490E05" w:rsidP="00D3627E">
            <w:pPr>
              <w:pStyle w:val="a3"/>
            </w:pPr>
            <w:r w:rsidRPr="00E75C93">
              <w:t>Организменный уровень организации жизни</w:t>
            </w:r>
          </w:p>
        </w:tc>
        <w:tc>
          <w:tcPr>
            <w:tcW w:w="1407" w:type="dxa"/>
          </w:tcPr>
          <w:p w:rsidR="00490E05" w:rsidRDefault="00490E05" w:rsidP="00E75C93">
            <w:pPr>
              <w:pStyle w:val="a3"/>
              <w:jc w:val="center"/>
            </w:pPr>
            <w:r>
              <w:t>17</w:t>
            </w:r>
          </w:p>
        </w:tc>
        <w:tc>
          <w:tcPr>
            <w:tcW w:w="2925" w:type="dxa"/>
          </w:tcPr>
          <w:p w:rsidR="00490E05" w:rsidRPr="00E75C93" w:rsidRDefault="00757120" w:rsidP="00757120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Изучать критерии вида на примерах видов Кемеровской области</w:t>
            </w:r>
          </w:p>
        </w:tc>
      </w:tr>
      <w:tr w:rsidR="00490E05" w:rsidRPr="00E75C93" w:rsidTr="00490E05">
        <w:tc>
          <w:tcPr>
            <w:tcW w:w="770" w:type="dxa"/>
          </w:tcPr>
          <w:p w:rsidR="00490E05" w:rsidRPr="00E75C93" w:rsidRDefault="00490E05" w:rsidP="00D3627E">
            <w:pPr>
              <w:pStyle w:val="a3"/>
            </w:pPr>
            <w:r w:rsidRPr="00E75C93">
              <w:t>6</w:t>
            </w:r>
          </w:p>
        </w:tc>
        <w:tc>
          <w:tcPr>
            <w:tcW w:w="3795" w:type="dxa"/>
          </w:tcPr>
          <w:p w:rsidR="00490E05" w:rsidRPr="00E75C93" w:rsidRDefault="00490E05" w:rsidP="00D3627E">
            <w:pPr>
              <w:pStyle w:val="a3"/>
            </w:pPr>
            <w:r>
              <w:t>Клеточный уровень организации жизни</w:t>
            </w:r>
          </w:p>
        </w:tc>
        <w:tc>
          <w:tcPr>
            <w:tcW w:w="1407" w:type="dxa"/>
          </w:tcPr>
          <w:p w:rsidR="00490E05" w:rsidRDefault="00490E05" w:rsidP="00E75C93">
            <w:pPr>
              <w:pStyle w:val="a3"/>
              <w:jc w:val="center"/>
            </w:pPr>
            <w:r>
              <w:t>9</w:t>
            </w:r>
          </w:p>
        </w:tc>
        <w:tc>
          <w:tcPr>
            <w:tcW w:w="2925" w:type="dxa"/>
          </w:tcPr>
          <w:p w:rsidR="00490E05" w:rsidRPr="00E75C93" w:rsidRDefault="00757120" w:rsidP="00757120">
            <w:pPr>
              <w:pStyle w:val="a3"/>
            </w:pPr>
            <w:r>
              <w:rPr>
                <w:color w:val="000000"/>
                <w:sz w:val="26"/>
                <w:szCs w:val="26"/>
              </w:rPr>
              <w:t>Знать роль отечественных ученых в изучении биологии</w:t>
            </w:r>
          </w:p>
        </w:tc>
      </w:tr>
      <w:tr w:rsidR="00490E05" w:rsidRPr="00E75C93" w:rsidTr="00490E05">
        <w:tc>
          <w:tcPr>
            <w:tcW w:w="770" w:type="dxa"/>
          </w:tcPr>
          <w:p w:rsidR="00490E05" w:rsidRPr="00E75C93" w:rsidRDefault="00490E05" w:rsidP="00D3627E">
            <w:pPr>
              <w:pStyle w:val="a3"/>
            </w:pPr>
            <w:r>
              <w:t>7</w:t>
            </w:r>
          </w:p>
        </w:tc>
        <w:tc>
          <w:tcPr>
            <w:tcW w:w="3795" w:type="dxa"/>
          </w:tcPr>
          <w:p w:rsidR="00490E05" w:rsidRDefault="00490E05" w:rsidP="00D3627E">
            <w:pPr>
              <w:pStyle w:val="a3"/>
            </w:pPr>
            <w:r>
              <w:t>Молекулярный уровень проявления жизни</w:t>
            </w:r>
          </w:p>
        </w:tc>
        <w:tc>
          <w:tcPr>
            <w:tcW w:w="1407" w:type="dxa"/>
          </w:tcPr>
          <w:p w:rsidR="00490E05" w:rsidRPr="00E75C93" w:rsidRDefault="00490E05" w:rsidP="00E75C93">
            <w:pPr>
              <w:pStyle w:val="a3"/>
              <w:jc w:val="center"/>
            </w:pPr>
            <w:r>
              <w:t>8</w:t>
            </w:r>
          </w:p>
        </w:tc>
        <w:tc>
          <w:tcPr>
            <w:tcW w:w="2925" w:type="dxa"/>
          </w:tcPr>
          <w:p w:rsidR="00757120" w:rsidRDefault="00757120" w:rsidP="0075712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Изучать экосистемы на примерах экосистем Кемеровской области.</w:t>
            </w:r>
          </w:p>
          <w:p w:rsidR="00490E05" w:rsidRPr="00E75C93" w:rsidRDefault="00757120" w:rsidP="0075712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Знать основные принципы рационального использования природных ресурсов в Кемеровской области</w:t>
            </w:r>
          </w:p>
        </w:tc>
      </w:tr>
      <w:tr w:rsidR="00490E05" w:rsidRPr="00577109" w:rsidTr="00490E05">
        <w:tc>
          <w:tcPr>
            <w:tcW w:w="770" w:type="dxa"/>
          </w:tcPr>
          <w:p w:rsidR="00490E05" w:rsidRPr="00577109" w:rsidRDefault="00490E05" w:rsidP="00D3627E">
            <w:pPr>
              <w:pStyle w:val="a3"/>
              <w:rPr>
                <w:b/>
              </w:rPr>
            </w:pPr>
          </w:p>
        </w:tc>
        <w:tc>
          <w:tcPr>
            <w:tcW w:w="3795" w:type="dxa"/>
          </w:tcPr>
          <w:p w:rsidR="00490E05" w:rsidRPr="00577109" w:rsidRDefault="00490E05" w:rsidP="00D3627E">
            <w:pPr>
              <w:pStyle w:val="a3"/>
              <w:rPr>
                <w:b/>
              </w:rPr>
            </w:pPr>
            <w:r w:rsidRPr="00577109">
              <w:rPr>
                <w:b/>
              </w:rPr>
              <w:t>Итого в 11классе</w:t>
            </w:r>
          </w:p>
        </w:tc>
        <w:tc>
          <w:tcPr>
            <w:tcW w:w="1407" w:type="dxa"/>
          </w:tcPr>
          <w:p w:rsidR="00490E05" w:rsidRPr="00577109" w:rsidRDefault="00490E05" w:rsidP="00E75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25" w:type="dxa"/>
          </w:tcPr>
          <w:p w:rsidR="00490E05" w:rsidRPr="00577109" w:rsidRDefault="00490E05" w:rsidP="00E75C93">
            <w:pPr>
              <w:pStyle w:val="a3"/>
              <w:jc w:val="center"/>
              <w:rPr>
                <w:b/>
              </w:rPr>
            </w:pPr>
          </w:p>
        </w:tc>
      </w:tr>
      <w:tr w:rsidR="00490E05" w:rsidRPr="00577109" w:rsidTr="00490E05">
        <w:tc>
          <w:tcPr>
            <w:tcW w:w="770" w:type="dxa"/>
          </w:tcPr>
          <w:p w:rsidR="00490E05" w:rsidRPr="00577109" w:rsidRDefault="00490E05" w:rsidP="00D3627E">
            <w:pPr>
              <w:pStyle w:val="a3"/>
              <w:rPr>
                <w:b/>
              </w:rPr>
            </w:pPr>
          </w:p>
        </w:tc>
        <w:tc>
          <w:tcPr>
            <w:tcW w:w="3795" w:type="dxa"/>
          </w:tcPr>
          <w:p w:rsidR="00490E05" w:rsidRPr="00577109" w:rsidRDefault="00490E05" w:rsidP="00D3627E">
            <w:pPr>
              <w:pStyle w:val="a3"/>
              <w:rPr>
                <w:b/>
              </w:rPr>
            </w:pPr>
            <w:r w:rsidRPr="00577109">
              <w:rPr>
                <w:b/>
              </w:rPr>
              <w:t>Всего в 10-11 классах</w:t>
            </w:r>
          </w:p>
        </w:tc>
        <w:tc>
          <w:tcPr>
            <w:tcW w:w="1407" w:type="dxa"/>
          </w:tcPr>
          <w:p w:rsidR="00490E05" w:rsidRPr="00577109" w:rsidRDefault="00490E05" w:rsidP="002F5DA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925" w:type="dxa"/>
          </w:tcPr>
          <w:p w:rsidR="00490E05" w:rsidRPr="00577109" w:rsidRDefault="00490E05" w:rsidP="002F5DA9">
            <w:pPr>
              <w:pStyle w:val="a3"/>
              <w:jc w:val="center"/>
              <w:rPr>
                <w:b/>
              </w:rPr>
            </w:pPr>
          </w:p>
        </w:tc>
      </w:tr>
    </w:tbl>
    <w:p w:rsidR="00FD0643" w:rsidRDefault="00FD0643" w:rsidP="00D3627E">
      <w:pPr>
        <w:pStyle w:val="a3"/>
      </w:pPr>
    </w:p>
    <w:p w:rsidR="004219BE" w:rsidRDefault="004219BE" w:rsidP="00D3627E">
      <w:pPr>
        <w:pStyle w:val="a3"/>
      </w:pPr>
    </w:p>
    <w:p w:rsidR="004219BE" w:rsidRDefault="004219BE" w:rsidP="00D3627E">
      <w:pPr>
        <w:pStyle w:val="a3"/>
      </w:pPr>
    </w:p>
    <w:p w:rsidR="00D70749" w:rsidRDefault="00D70749" w:rsidP="00D70749">
      <w:pPr>
        <w:pStyle w:val="a3"/>
      </w:pPr>
    </w:p>
    <w:p w:rsidR="004219BE" w:rsidRDefault="00CB59EC" w:rsidP="00D70749">
      <w:pPr>
        <w:pStyle w:val="a3"/>
        <w:jc w:val="center"/>
      </w:pPr>
      <w:r>
        <w:t>13</w:t>
      </w:r>
    </w:p>
    <w:p w:rsidR="004219BE" w:rsidRPr="009E50F5" w:rsidRDefault="00661D68" w:rsidP="00CB59EC">
      <w:pPr>
        <w:pStyle w:val="a3"/>
        <w:jc w:val="center"/>
        <w:rPr>
          <w:b/>
        </w:rPr>
      </w:pPr>
      <w:r w:rsidRPr="009E50F5">
        <w:rPr>
          <w:b/>
        </w:rPr>
        <w:lastRenderedPageBreak/>
        <w:t>Календарно- тематическое планирование</w:t>
      </w:r>
      <w:r w:rsidR="009E50F5" w:rsidRPr="009E50F5">
        <w:rPr>
          <w:b/>
        </w:rPr>
        <w:t xml:space="preserve"> 10 класс(базовый уровень)</w:t>
      </w:r>
    </w:p>
    <w:tbl>
      <w:tblPr>
        <w:tblStyle w:val="a4"/>
        <w:tblW w:w="9180" w:type="dxa"/>
        <w:tblLayout w:type="fixed"/>
        <w:tblLook w:val="04A0"/>
      </w:tblPr>
      <w:tblGrid>
        <w:gridCol w:w="675"/>
        <w:gridCol w:w="5103"/>
        <w:gridCol w:w="993"/>
        <w:gridCol w:w="1275"/>
        <w:gridCol w:w="1134"/>
      </w:tblGrid>
      <w:tr w:rsidR="002F5DA9" w:rsidRPr="009E50F5" w:rsidTr="00514282">
        <w:tc>
          <w:tcPr>
            <w:tcW w:w="675" w:type="dxa"/>
          </w:tcPr>
          <w:p w:rsidR="002F5DA9" w:rsidRPr="009E50F5" w:rsidRDefault="002F5DA9" w:rsidP="00D3627E">
            <w:pPr>
              <w:pStyle w:val="a3"/>
              <w:rPr>
                <w:b/>
              </w:rPr>
            </w:pPr>
            <w:r w:rsidRPr="009E50F5">
              <w:rPr>
                <w:b/>
              </w:rPr>
              <w:t xml:space="preserve">№ </w:t>
            </w:r>
            <w:r w:rsidR="008B7EE5" w:rsidRPr="009E50F5">
              <w:rPr>
                <w:b/>
              </w:rPr>
              <w:t>урока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  <w:rPr>
                <w:b/>
              </w:rPr>
            </w:pPr>
            <w:r w:rsidRPr="009E50F5">
              <w:rPr>
                <w:b/>
              </w:rPr>
              <w:t>Тема  и название урока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D3627E">
            <w:pPr>
              <w:pStyle w:val="a3"/>
              <w:rPr>
                <w:b/>
              </w:rPr>
            </w:pPr>
            <w:r w:rsidRPr="009E50F5">
              <w:rPr>
                <w:b/>
              </w:rPr>
              <w:t>Ко</w:t>
            </w:r>
            <w:r w:rsidR="008B7EE5" w:rsidRPr="009E50F5">
              <w:rPr>
                <w:b/>
              </w:rPr>
              <w:t>личество 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DA9" w:rsidRPr="009E50F5" w:rsidRDefault="002F5D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06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  <w:p w:rsidR="002F5DA9" w:rsidRPr="009E50F5" w:rsidRDefault="002F5DA9" w:rsidP="009444E9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BE3EC0" w:rsidP="009444E9">
            <w:pPr>
              <w:pStyle w:val="a3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F6766" w:rsidRPr="009E50F5" w:rsidTr="000A61DE">
        <w:tc>
          <w:tcPr>
            <w:tcW w:w="9180" w:type="dxa"/>
            <w:gridSpan w:val="5"/>
          </w:tcPr>
          <w:p w:rsidR="009F6766" w:rsidRPr="009E50F5" w:rsidRDefault="009F6766" w:rsidP="009F6766">
            <w:pPr>
              <w:pStyle w:val="a3"/>
              <w:jc w:val="center"/>
              <w:rPr>
                <w:b/>
              </w:rPr>
            </w:pPr>
            <w:r w:rsidRPr="009E50F5">
              <w:rPr>
                <w:b/>
              </w:rPr>
              <w:t>1.Введение в курс общей биологии</w:t>
            </w:r>
            <w:r>
              <w:rPr>
                <w:b/>
              </w:rPr>
              <w:t xml:space="preserve"> (</w:t>
            </w:r>
            <w:r w:rsidRPr="009E50F5">
              <w:rPr>
                <w:b/>
              </w:rPr>
              <w:t>5</w:t>
            </w:r>
            <w:r>
              <w:rPr>
                <w:b/>
              </w:rPr>
              <w:t>часов)</w:t>
            </w: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2F5DA9" w:rsidP="00D3627E">
            <w:pPr>
              <w:pStyle w:val="a3"/>
            </w:pPr>
            <w:r w:rsidRPr="009E50F5">
              <w:t>1</w:t>
            </w:r>
            <w:r w:rsidR="00BE3EC0">
              <w:t>.1</w:t>
            </w:r>
          </w:p>
        </w:tc>
        <w:tc>
          <w:tcPr>
            <w:tcW w:w="5103" w:type="dxa"/>
          </w:tcPr>
          <w:p w:rsidR="002F5DA9" w:rsidRPr="009E50F5" w:rsidRDefault="002F5DA9" w:rsidP="003B4AF6">
            <w:pPr>
              <w:pStyle w:val="a3"/>
            </w:pPr>
            <w:r w:rsidRPr="009E50F5">
              <w:t xml:space="preserve">Содержание и структура курса общей биологии.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514282" w:rsidP="009444E9">
            <w:pPr>
              <w:pStyle w:val="a3"/>
              <w:jc w:val="center"/>
            </w:pPr>
            <w:r w:rsidRPr="009E50F5">
              <w:t>§</w:t>
            </w: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514282" w:rsidRPr="009E50F5" w:rsidTr="00514282">
        <w:tc>
          <w:tcPr>
            <w:tcW w:w="675" w:type="dxa"/>
          </w:tcPr>
          <w:p w:rsidR="00514282" w:rsidRPr="009E50F5" w:rsidRDefault="00514282" w:rsidP="00D3627E">
            <w:pPr>
              <w:pStyle w:val="a3"/>
            </w:pPr>
            <w:r>
              <w:t>1.2</w:t>
            </w:r>
          </w:p>
        </w:tc>
        <w:tc>
          <w:tcPr>
            <w:tcW w:w="5103" w:type="dxa"/>
          </w:tcPr>
          <w:p w:rsidR="00514282" w:rsidRPr="009E50F5" w:rsidRDefault="00514282" w:rsidP="00BE3EC0">
            <w:pPr>
              <w:pStyle w:val="a3"/>
            </w:pPr>
            <w:r w:rsidRPr="009E50F5">
              <w:t xml:space="preserve">Основные свойства жизни.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4282" w:rsidRPr="009E50F5" w:rsidRDefault="00514282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4282" w:rsidRDefault="00514282" w:rsidP="00514282">
            <w:pPr>
              <w:jc w:val="center"/>
            </w:pPr>
            <w:r w:rsidRPr="00707D88">
              <w:t>§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282" w:rsidRPr="009E50F5" w:rsidRDefault="00514282" w:rsidP="009444E9">
            <w:pPr>
              <w:pStyle w:val="a3"/>
              <w:jc w:val="center"/>
            </w:pPr>
          </w:p>
        </w:tc>
      </w:tr>
      <w:tr w:rsidR="00514282" w:rsidRPr="009E50F5" w:rsidTr="00514282">
        <w:tc>
          <w:tcPr>
            <w:tcW w:w="675" w:type="dxa"/>
          </w:tcPr>
          <w:p w:rsidR="00514282" w:rsidRDefault="00514282" w:rsidP="00D3627E">
            <w:pPr>
              <w:pStyle w:val="a3"/>
            </w:pPr>
            <w:r>
              <w:t>1.3</w:t>
            </w:r>
          </w:p>
        </w:tc>
        <w:tc>
          <w:tcPr>
            <w:tcW w:w="5103" w:type="dxa"/>
          </w:tcPr>
          <w:p w:rsidR="00514282" w:rsidRPr="009E50F5" w:rsidRDefault="00514282" w:rsidP="00D3627E">
            <w:pPr>
              <w:pStyle w:val="a3"/>
            </w:pPr>
            <w:r w:rsidRPr="009E50F5">
              <w:t>Уровни организации живой материи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4282" w:rsidRPr="009E50F5" w:rsidRDefault="00514282" w:rsidP="00661D68">
            <w:pPr>
              <w:pStyle w:val="a3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4282" w:rsidRDefault="00514282" w:rsidP="00514282">
            <w:pPr>
              <w:jc w:val="center"/>
            </w:pPr>
            <w:r w:rsidRPr="00707D88">
              <w:t>§</w:t>
            </w: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282" w:rsidRPr="009E50F5" w:rsidRDefault="00514282" w:rsidP="009444E9">
            <w:pPr>
              <w:pStyle w:val="a3"/>
              <w:jc w:val="center"/>
            </w:pPr>
          </w:p>
        </w:tc>
      </w:tr>
      <w:tr w:rsidR="00514282" w:rsidRPr="009E50F5" w:rsidTr="00514282">
        <w:tc>
          <w:tcPr>
            <w:tcW w:w="675" w:type="dxa"/>
          </w:tcPr>
          <w:p w:rsidR="00514282" w:rsidRPr="009E50F5" w:rsidRDefault="00514282" w:rsidP="00D3627E">
            <w:pPr>
              <w:pStyle w:val="a3"/>
            </w:pPr>
            <w:r>
              <w:t>1.</w:t>
            </w:r>
            <w:r w:rsidRPr="009E50F5">
              <w:t>4</w:t>
            </w:r>
          </w:p>
        </w:tc>
        <w:tc>
          <w:tcPr>
            <w:tcW w:w="5103" w:type="dxa"/>
          </w:tcPr>
          <w:p w:rsidR="00514282" w:rsidRPr="009E50F5" w:rsidRDefault="00514282" w:rsidP="00D3627E">
            <w:pPr>
              <w:pStyle w:val="a3"/>
            </w:pPr>
            <w:r w:rsidRPr="009E50F5">
              <w:t>Значение практической биологии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4282" w:rsidRPr="009E50F5" w:rsidRDefault="00514282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4282" w:rsidRDefault="00514282" w:rsidP="00514282">
            <w:pPr>
              <w:jc w:val="center"/>
            </w:pPr>
            <w:r w:rsidRPr="00707D88">
              <w:t>§</w:t>
            </w: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282" w:rsidRPr="009E50F5" w:rsidRDefault="00514282" w:rsidP="009444E9">
            <w:pPr>
              <w:pStyle w:val="a3"/>
              <w:jc w:val="center"/>
            </w:pPr>
          </w:p>
        </w:tc>
      </w:tr>
      <w:tr w:rsidR="00514282" w:rsidRPr="009E50F5" w:rsidTr="00514282">
        <w:tc>
          <w:tcPr>
            <w:tcW w:w="675" w:type="dxa"/>
          </w:tcPr>
          <w:p w:rsidR="00514282" w:rsidRPr="009E50F5" w:rsidRDefault="00514282" w:rsidP="00D3627E">
            <w:pPr>
              <w:pStyle w:val="a3"/>
            </w:pPr>
            <w:r>
              <w:t>1.</w:t>
            </w:r>
            <w:r w:rsidRPr="009E50F5">
              <w:t>5</w:t>
            </w:r>
          </w:p>
        </w:tc>
        <w:tc>
          <w:tcPr>
            <w:tcW w:w="5103" w:type="dxa"/>
          </w:tcPr>
          <w:p w:rsidR="00514282" w:rsidRPr="009E50F5" w:rsidRDefault="00514282" w:rsidP="00BE3EC0">
            <w:pPr>
              <w:pStyle w:val="a3"/>
            </w:pPr>
            <w:r w:rsidRPr="009E50F5">
              <w:t xml:space="preserve">Методы биологических исследований.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4282" w:rsidRPr="009E50F5" w:rsidRDefault="00514282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4282" w:rsidRDefault="00514282" w:rsidP="00514282">
            <w:pPr>
              <w:jc w:val="center"/>
            </w:pPr>
            <w:r w:rsidRPr="00707D88">
              <w:t>§</w:t>
            </w: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282" w:rsidRPr="009E50F5" w:rsidRDefault="00514282" w:rsidP="009444E9">
            <w:pPr>
              <w:pStyle w:val="a3"/>
              <w:jc w:val="center"/>
            </w:pPr>
          </w:p>
        </w:tc>
      </w:tr>
      <w:tr w:rsidR="009F6766" w:rsidRPr="009E50F5" w:rsidTr="000A61DE">
        <w:tc>
          <w:tcPr>
            <w:tcW w:w="9180" w:type="dxa"/>
            <w:gridSpan w:val="5"/>
          </w:tcPr>
          <w:p w:rsidR="009F6766" w:rsidRPr="009E50F5" w:rsidRDefault="009F6766" w:rsidP="009F6766">
            <w:pPr>
              <w:pStyle w:val="a3"/>
              <w:jc w:val="center"/>
              <w:rPr>
                <w:b/>
              </w:rPr>
            </w:pPr>
            <w:r w:rsidRPr="009E50F5">
              <w:rPr>
                <w:b/>
              </w:rPr>
              <w:t xml:space="preserve">2. Биосферный уровень жизни </w:t>
            </w:r>
            <w:r>
              <w:rPr>
                <w:b/>
              </w:rPr>
              <w:t>8</w:t>
            </w: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2.1</w:t>
            </w:r>
          </w:p>
        </w:tc>
        <w:tc>
          <w:tcPr>
            <w:tcW w:w="5103" w:type="dxa"/>
          </w:tcPr>
          <w:p w:rsidR="002F5DA9" w:rsidRPr="009E50F5" w:rsidRDefault="002F5DA9" w:rsidP="006818FD">
            <w:pPr>
              <w:pStyle w:val="a3"/>
            </w:pPr>
            <w:r w:rsidRPr="009E50F5">
              <w:t xml:space="preserve">Учение о биосфере.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  <w:r w:rsidRPr="009E50F5">
              <w:t>§7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2.2</w:t>
            </w:r>
          </w:p>
        </w:tc>
        <w:tc>
          <w:tcPr>
            <w:tcW w:w="5103" w:type="dxa"/>
          </w:tcPr>
          <w:p w:rsidR="002F5DA9" w:rsidRPr="009E50F5" w:rsidRDefault="002F5DA9" w:rsidP="00BE3EC0">
            <w:pPr>
              <w:pStyle w:val="a3"/>
            </w:pPr>
            <w:r w:rsidRPr="009E50F5">
              <w:t xml:space="preserve">Происхождение живого вещества.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  <w:r w:rsidRPr="009E50F5">
              <w:t>§8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2.3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Биологическая эволюция в развитии биосферы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  <w:r w:rsidRPr="009E50F5">
              <w:t>§9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2.4</w:t>
            </w:r>
          </w:p>
        </w:tc>
        <w:tc>
          <w:tcPr>
            <w:tcW w:w="5103" w:type="dxa"/>
          </w:tcPr>
          <w:p w:rsidR="002F5DA9" w:rsidRPr="009E50F5" w:rsidRDefault="00B063ED" w:rsidP="00D3627E">
            <w:pPr>
              <w:pStyle w:val="a3"/>
            </w:pPr>
            <w:r>
              <w:t>Условия жизни на Земле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  <w:r w:rsidRPr="009E50F5">
              <w:t>§10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B063ED" w:rsidRPr="009E50F5" w:rsidTr="00514282">
        <w:tc>
          <w:tcPr>
            <w:tcW w:w="675" w:type="dxa"/>
          </w:tcPr>
          <w:p w:rsidR="00B063ED" w:rsidRDefault="00B063ED" w:rsidP="00D3627E">
            <w:pPr>
              <w:pStyle w:val="a3"/>
            </w:pPr>
            <w:r>
              <w:t>2.5</w:t>
            </w:r>
          </w:p>
        </w:tc>
        <w:tc>
          <w:tcPr>
            <w:tcW w:w="5103" w:type="dxa"/>
          </w:tcPr>
          <w:p w:rsidR="00B063ED" w:rsidRDefault="00B063ED" w:rsidP="00D3627E">
            <w:pPr>
              <w:pStyle w:val="a3"/>
            </w:pPr>
            <w:r>
              <w:t>Биосфера как глобальная экосистема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63ED" w:rsidRPr="009E50F5" w:rsidRDefault="00B063ED" w:rsidP="00661D68">
            <w:pPr>
              <w:pStyle w:val="a3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63ED" w:rsidRPr="009E50F5" w:rsidRDefault="00514282" w:rsidP="009444E9">
            <w:pPr>
              <w:pStyle w:val="a3"/>
              <w:jc w:val="center"/>
            </w:pPr>
            <w:r w:rsidRPr="009E50F5">
              <w:t>§</w:t>
            </w: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3ED" w:rsidRPr="009E50F5" w:rsidRDefault="00B063ED" w:rsidP="009444E9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2.6</w:t>
            </w:r>
          </w:p>
        </w:tc>
        <w:tc>
          <w:tcPr>
            <w:tcW w:w="5103" w:type="dxa"/>
          </w:tcPr>
          <w:p w:rsidR="002F5DA9" w:rsidRPr="009E50F5" w:rsidRDefault="002F5DA9" w:rsidP="00B063ED">
            <w:pPr>
              <w:pStyle w:val="a3"/>
            </w:pPr>
            <w:r w:rsidRPr="009E50F5">
              <w:t>Круговорот веществ в природе..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  <w:r w:rsidRPr="009E50F5">
              <w:t>§11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2.7</w:t>
            </w:r>
          </w:p>
        </w:tc>
        <w:tc>
          <w:tcPr>
            <w:tcW w:w="5103" w:type="dxa"/>
          </w:tcPr>
          <w:p w:rsidR="002F5DA9" w:rsidRPr="009E50F5" w:rsidRDefault="002F5DA9" w:rsidP="00B063ED">
            <w:pPr>
              <w:pStyle w:val="a3"/>
            </w:pPr>
            <w:r w:rsidRPr="009E50F5">
              <w:t>Особенности биосферного уровня организации живой материи</w:t>
            </w:r>
            <w:r w:rsidR="00B063ED"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  <w:r w:rsidRPr="009E50F5">
              <w:t>§13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2.8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Взаимоотношения человека и природы как фактор развития биосферы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  <w:r w:rsidRPr="009E50F5">
              <w:t>§14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9444E9">
            <w:pPr>
              <w:pStyle w:val="a3"/>
              <w:jc w:val="center"/>
            </w:pPr>
          </w:p>
        </w:tc>
      </w:tr>
      <w:tr w:rsidR="009F6766" w:rsidRPr="009E50F5" w:rsidTr="000A61DE">
        <w:tc>
          <w:tcPr>
            <w:tcW w:w="9180" w:type="dxa"/>
            <w:gridSpan w:val="5"/>
          </w:tcPr>
          <w:p w:rsidR="009F6766" w:rsidRPr="009E50F5" w:rsidRDefault="009F6766" w:rsidP="009F6766">
            <w:pPr>
              <w:pStyle w:val="a3"/>
              <w:jc w:val="center"/>
              <w:rPr>
                <w:b/>
              </w:rPr>
            </w:pPr>
            <w:r w:rsidRPr="009E50F5">
              <w:rPr>
                <w:b/>
              </w:rPr>
              <w:t>3. Биогеоценотический  уровень организации жизни</w:t>
            </w:r>
            <w:r>
              <w:rPr>
                <w:b/>
              </w:rPr>
              <w:t xml:space="preserve">  (7 часов)</w:t>
            </w: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3.1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Биогеоценоз как особый уровень организации жизни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§16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3.2</w:t>
            </w:r>
          </w:p>
        </w:tc>
        <w:tc>
          <w:tcPr>
            <w:tcW w:w="5103" w:type="dxa"/>
          </w:tcPr>
          <w:p w:rsidR="002F5DA9" w:rsidRPr="009E50F5" w:rsidRDefault="00B063ED" w:rsidP="00D3627E">
            <w:pPr>
              <w:pStyle w:val="a3"/>
            </w:pPr>
            <w:r>
              <w:t>Учение о биогеоценозе и экосистеме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§17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3.3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Строение и свойства биогеоценоза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§18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3.4</w:t>
            </w:r>
          </w:p>
        </w:tc>
        <w:tc>
          <w:tcPr>
            <w:tcW w:w="5103" w:type="dxa"/>
          </w:tcPr>
          <w:p w:rsidR="002F5DA9" w:rsidRPr="009E50F5" w:rsidRDefault="006818FD" w:rsidP="000A5890">
            <w:pPr>
              <w:pStyle w:val="a3"/>
              <w:rPr>
                <w:b/>
              </w:rPr>
            </w:pPr>
            <w:r>
              <w:rPr>
                <w:b/>
              </w:rPr>
              <w:t>Лабораторная работа 1</w:t>
            </w:r>
            <w:r w:rsidR="002F5DA9" w:rsidRPr="009E50F5">
              <w:rPr>
                <w:b/>
              </w:rPr>
              <w:t>.</w:t>
            </w:r>
            <w:r w:rsidR="002F5DA9" w:rsidRPr="009E50F5">
              <w:t xml:space="preserve"> </w:t>
            </w:r>
            <w:r w:rsidR="00B063ED">
              <w:t xml:space="preserve">«Приспособленность </w:t>
            </w:r>
            <w:r w:rsidR="002F5DA9" w:rsidRPr="009E50F5">
              <w:t>растений и животных к условиям жизни в лесном биогеоценозе</w:t>
            </w:r>
            <w:r w:rsidR="00B063ED"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3.5</w:t>
            </w:r>
          </w:p>
        </w:tc>
        <w:tc>
          <w:tcPr>
            <w:tcW w:w="5103" w:type="dxa"/>
          </w:tcPr>
          <w:p w:rsidR="002F5DA9" w:rsidRPr="009E50F5" w:rsidRDefault="00B063ED" w:rsidP="00D3627E">
            <w:pPr>
              <w:pStyle w:val="a3"/>
            </w:pPr>
            <w:r>
              <w:t>Совместная жизнь в биогеоценозах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B063ED" w:rsidP="00D3627E">
            <w:pPr>
              <w:pStyle w:val="a3"/>
            </w:pPr>
            <w:r>
              <w:t>3.6</w:t>
            </w:r>
          </w:p>
        </w:tc>
        <w:tc>
          <w:tcPr>
            <w:tcW w:w="5103" w:type="dxa"/>
          </w:tcPr>
          <w:p w:rsidR="002F5DA9" w:rsidRPr="009E50F5" w:rsidRDefault="00B063ED" w:rsidP="00D3627E">
            <w:pPr>
              <w:pStyle w:val="a3"/>
            </w:pPr>
            <w:r>
              <w:t>Причины устойчивости биогеоценозов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9F6766" w:rsidP="00D3627E">
            <w:pPr>
              <w:pStyle w:val="a3"/>
            </w:pPr>
            <w:r>
              <w:t>3.7</w:t>
            </w:r>
          </w:p>
        </w:tc>
        <w:tc>
          <w:tcPr>
            <w:tcW w:w="5103" w:type="dxa"/>
          </w:tcPr>
          <w:p w:rsidR="002F5DA9" w:rsidRPr="009E50F5" w:rsidRDefault="009F6766" w:rsidP="00D3627E">
            <w:pPr>
              <w:pStyle w:val="a3"/>
            </w:pPr>
            <w:r>
              <w:t>Зарождение и смена биогеоценозов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9F6766" w:rsidRPr="009E50F5" w:rsidTr="000A61DE">
        <w:tc>
          <w:tcPr>
            <w:tcW w:w="9180" w:type="dxa"/>
            <w:gridSpan w:val="5"/>
          </w:tcPr>
          <w:p w:rsidR="009F6766" w:rsidRPr="009E50F5" w:rsidRDefault="009F6766" w:rsidP="009F6766">
            <w:pPr>
              <w:pStyle w:val="a3"/>
              <w:ind w:left="360"/>
              <w:jc w:val="center"/>
              <w:rPr>
                <w:b/>
              </w:rPr>
            </w:pPr>
            <w:r w:rsidRPr="009E50F5">
              <w:rPr>
                <w:b/>
              </w:rPr>
              <w:t>4.По</w:t>
            </w:r>
            <w:r>
              <w:rPr>
                <w:b/>
              </w:rPr>
              <w:t>пуляционно-видовой уровень жизни     (</w:t>
            </w:r>
            <w:r w:rsidRPr="009E50F5">
              <w:rPr>
                <w:b/>
              </w:rPr>
              <w:t>1</w:t>
            </w:r>
            <w:r>
              <w:rPr>
                <w:b/>
              </w:rPr>
              <w:t>4ч)</w:t>
            </w: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9F6766" w:rsidP="00D3627E">
            <w:pPr>
              <w:pStyle w:val="a3"/>
            </w:pPr>
            <w:r>
              <w:t>4.1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Вид, его критерии и структура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9F6766" w:rsidP="00D3627E">
            <w:pPr>
              <w:pStyle w:val="a3"/>
            </w:pPr>
            <w:r>
              <w:t>4.2</w:t>
            </w:r>
          </w:p>
        </w:tc>
        <w:tc>
          <w:tcPr>
            <w:tcW w:w="5103" w:type="dxa"/>
          </w:tcPr>
          <w:p w:rsidR="002F5DA9" w:rsidRPr="009E50F5" w:rsidRDefault="006818FD" w:rsidP="009F6766">
            <w:pPr>
              <w:pStyle w:val="a3"/>
            </w:pPr>
            <w:r>
              <w:rPr>
                <w:b/>
              </w:rPr>
              <w:t>Лабораторная работа 2</w:t>
            </w:r>
            <w:r w:rsidR="002F5DA9" w:rsidRPr="009E50F5">
              <w:rPr>
                <w:b/>
              </w:rPr>
              <w:t>.</w:t>
            </w:r>
            <w:r w:rsidR="00AB4655">
              <w:t xml:space="preserve"> </w:t>
            </w:r>
            <w:r w:rsidR="009F6766">
              <w:t>Морфологические критерии, используемые при определении видов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9F6766" w:rsidP="00D3627E">
            <w:pPr>
              <w:pStyle w:val="a3"/>
            </w:pPr>
            <w:r>
              <w:t>4.3</w:t>
            </w:r>
          </w:p>
        </w:tc>
        <w:tc>
          <w:tcPr>
            <w:tcW w:w="5103" w:type="dxa"/>
          </w:tcPr>
          <w:p w:rsidR="002F5DA9" w:rsidRPr="009E50F5" w:rsidRDefault="009F6766" w:rsidP="00D3627E">
            <w:pPr>
              <w:pStyle w:val="a3"/>
            </w:pPr>
            <w:r>
              <w:t xml:space="preserve">Популяция как форма существования вида и как особая генетическая система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9F6766" w:rsidRPr="009E50F5" w:rsidTr="00514282">
        <w:tc>
          <w:tcPr>
            <w:tcW w:w="675" w:type="dxa"/>
          </w:tcPr>
          <w:p w:rsidR="009F6766" w:rsidRDefault="009F6766" w:rsidP="00D3627E">
            <w:pPr>
              <w:pStyle w:val="a3"/>
            </w:pPr>
            <w:r>
              <w:t>4.4</w:t>
            </w:r>
          </w:p>
        </w:tc>
        <w:tc>
          <w:tcPr>
            <w:tcW w:w="5103" w:type="dxa"/>
          </w:tcPr>
          <w:p w:rsidR="009F6766" w:rsidRDefault="009F6766" w:rsidP="00D3627E">
            <w:pPr>
              <w:pStyle w:val="a3"/>
            </w:pPr>
            <w:r>
              <w:t>Популяция как  основная единица эволюции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6766" w:rsidRPr="009E50F5" w:rsidRDefault="009F6766" w:rsidP="00661D68">
            <w:pPr>
              <w:pStyle w:val="a3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766" w:rsidRPr="009E50F5" w:rsidRDefault="009F6766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766" w:rsidRPr="009E50F5" w:rsidRDefault="009F6766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9F6766" w:rsidP="00D3627E">
            <w:pPr>
              <w:pStyle w:val="a3"/>
            </w:pPr>
            <w:r>
              <w:t>4.5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Видообразо</w:t>
            </w:r>
            <w:r w:rsidR="009F6766">
              <w:t xml:space="preserve">вание – процесс возникновения  новых видов </w:t>
            </w:r>
            <w:r w:rsidRPr="009E50F5">
              <w:t xml:space="preserve"> на Земле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9F6766" w:rsidRPr="009E50F5" w:rsidTr="00514282">
        <w:tc>
          <w:tcPr>
            <w:tcW w:w="675" w:type="dxa"/>
          </w:tcPr>
          <w:p w:rsidR="009F6766" w:rsidRDefault="009F6766" w:rsidP="00D3627E">
            <w:pPr>
              <w:pStyle w:val="a3"/>
            </w:pPr>
            <w:r>
              <w:t>4.6</w:t>
            </w:r>
          </w:p>
        </w:tc>
        <w:tc>
          <w:tcPr>
            <w:tcW w:w="5103" w:type="dxa"/>
          </w:tcPr>
          <w:p w:rsidR="009F6766" w:rsidRPr="009E50F5" w:rsidRDefault="009F6766" w:rsidP="00D3627E">
            <w:pPr>
              <w:pStyle w:val="a3"/>
            </w:pPr>
            <w:r>
              <w:t>Система живых организмов на Земле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6766" w:rsidRPr="009E50F5" w:rsidRDefault="009F6766" w:rsidP="00661D68">
            <w:pPr>
              <w:pStyle w:val="a3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766" w:rsidRPr="009E50F5" w:rsidRDefault="009F6766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766" w:rsidRPr="009E50F5" w:rsidRDefault="009F6766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9F6766" w:rsidP="00D3627E">
            <w:pPr>
              <w:pStyle w:val="a3"/>
            </w:pPr>
            <w:r>
              <w:t>4.</w:t>
            </w:r>
            <w:r w:rsidR="00514282">
              <w:t>7</w:t>
            </w:r>
          </w:p>
        </w:tc>
        <w:tc>
          <w:tcPr>
            <w:tcW w:w="5103" w:type="dxa"/>
          </w:tcPr>
          <w:p w:rsidR="002F5DA9" w:rsidRPr="009E50F5" w:rsidRDefault="009F6766" w:rsidP="00D3627E">
            <w:pPr>
              <w:pStyle w:val="a3"/>
            </w:pPr>
            <w:r>
              <w:t>Этапы антропогенеза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9F6766" w:rsidP="00D3627E">
            <w:pPr>
              <w:pStyle w:val="a3"/>
            </w:pPr>
            <w:r>
              <w:t>4.</w:t>
            </w:r>
            <w:r w:rsidR="00514282">
              <w:t>8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Человек как уникальный вид живой природы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514282" w:rsidP="00D3627E">
            <w:pPr>
              <w:pStyle w:val="a3"/>
            </w:pPr>
            <w:r>
              <w:t>4.9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История развития эволюционных идей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514282" w:rsidRPr="009E50F5" w:rsidTr="00514282">
        <w:tc>
          <w:tcPr>
            <w:tcW w:w="675" w:type="dxa"/>
          </w:tcPr>
          <w:p w:rsidR="00514282" w:rsidRDefault="00514282" w:rsidP="00D3627E">
            <w:pPr>
              <w:pStyle w:val="a3"/>
            </w:pPr>
            <w:r>
              <w:t>4.10</w:t>
            </w:r>
          </w:p>
        </w:tc>
        <w:tc>
          <w:tcPr>
            <w:tcW w:w="5103" w:type="dxa"/>
          </w:tcPr>
          <w:p w:rsidR="00514282" w:rsidRPr="009E50F5" w:rsidRDefault="00514282" w:rsidP="00D3627E">
            <w:pPr>
              <w:pStyle w:val="a3"/>
            </w:pPr>
            <w:r>
              <w:t>Естественный отбор и его формы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4282" w:rsidRPr="009E50F5" w:rsidRDefault="00514282" w:rsidP="00661D68">
            <w:pPr>
              <w:pStyle w:val="a3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4282" w:rsidRPr="009E50F5" w:rsidRDefault="00514282" w:rsidP="00A0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282" w:rsidRPr="009E50F5" w:rsidRDefault="00514282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514282" w:rsidP="00D3627E">
            <w:pPr>
              <w:pStyle w:val="a3"/>
            </w:pPr>
            <w:r>
              <w:lastRenderedPageBreak/>
              <w:t>4.11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Современное учение об эволюции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0435E3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514282" w:rsidP="00D3627E">
            <w:pPr>
              <w:pStyle w:val="a3"/>
            </w:pPr>
            <w:r>
              <w:t>4.1</w:t>
            </w:r>
            <w:r w:rsidR="007E1FF7">
              <w:t>2</w:t>
            </w:r>
          </w:p>
        </w:tc>
        <w:tc>
          <w:tcPr>
            <w:tcW w:w="5103" w:type="dxa"/>
          </w:tcPr>
          <w:p w:rsidR="002F5DA9" w:rsidRPr="009E50F5" w:rsidRDefault="002F5DA9" w:rsidP="00D3627E">
            <w:pPr>
              <w:pStyle w:val="a3"/>
            </w:pPr>
            <w:r w:rsidRPr="009E50F5">
              <w:t>Основные направления эволюции</w:t>
            </w:r>
            <w:r w:rsidR="00514282">
              <w:t>. Лабораторная работа № 3 «Наблюдение признаков ароморфоза у растений и животных»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0435E3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2F5DA9" w:rsidRPr="009E50F5" w:rsidTr="00514282">
        <w:tc>
          <w:tcPr>
            <w:tcW w:w="675" w:type="dxa"/>
          </w:tcPr>
          <w:p w:rsidR="002F5DA9" w:rsidRPr="009E50F5" w:rsidRDefault="00514282" w:rsidP="00D3627E">
            <w:pPr>
              <w:pStyle w:val="a3"/>
            </w:pPr>
            <w:r>
              <w:t>4.13</w:t>
            </w:r>
          </w:p>
        </w:tc>
        <w:tc>
          <w:tcPr>
            <w:tcW w:w="5103" w:type="dxa"/>
          </w:tcPr>
          <w:p w:rsidR="002F5DA9" w:rsidRPr="009E50F5" w:rsidRDefault="002F5DA9" w:rsidP="007E1FF7">
            <w:pPr>
              <w:pStyle w:val="a3"/>
            </w:pPr>
            <w:r w:rsidRPr="009E50F5">
              <w:t>Особенности популяционно-видового уровня жизни</w:t>
            </w:r>
            <w:r w:rsidR="003B4AF6" w:rsidRPr="009E50F5">
              <w:t xml:space="preserve">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5DA9" w:rsidRPr="009E50F5" w:rsidRDefault="002F5DA9" w:rsidP="000435E3">
            <w:pPr>
              <w:pStyle w:val="a3"/>
              <w:jc w:val="center"/>
            </w:pPr>
            <w:r w:rsidRPr="009E50F5"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DA9" w:rsidRPr="009E50F5" w:rsidRDefault="002F5DA9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DA9" w:rsidRPr="009E50F5" w:rsidRDefault="002F5DA9" w:rsidP="00661D68">
            <w:pPr>
              <w:pStyle w:val="a3"/>
              <w:jc w:val="center"/>
            </w:pPr>
          </w:p>
        </w:tc>
      </w:tr>
      <w:tr w:rsidR="00383E25" w:rsidRPr="009E50F5" w:rsidTr="00514282">
        <w:tc>
          <w:tcPr>
            <w:tcW w:w="675" w:type="dxa"/>
          </w:tcPr>
          <w:p w:rsidR="00383E25" w:rsidRPr="009E50F5" w:rsidRDefault="00514282" w:rsidP="00D3627E">
            <w:pPr>
              <w:pStyle w:val="a3"/>
            </w:pPr>
            <w:r>
              <w:t>4.1</w:t>
            </w:r>
            <w:r w:rsidR="007E1FF7">
              <w:t>4</w:t>
            </w:r>
          </w:p>
        </w:tc>
        <w:tc>
          <w:tcPr>
            <w:tcW w:w="5103" w:type="dxa"/>
          </w:tcPr>
          <w:p w:rsidR="00383E25" w:rsidRPr="009E50F5" w:rsidRDefault="00383E25" w:rsidP="00D3627E">
            <w:pPr>
              <w:pStyle w:val="a3"/>
            </w:pPr>
            <w:r w:rsidRPr="009E50F5">
              <w:t xml:space="preserve">Всемирная </w:t>
            </w:r>
            <w:r w:rsidR="00514282">
              <w:t>стратегия охраны природных ресурсов</w:t>
            </w:r>
            <w:r w:rsidRPr="009E50F5"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E25" w:rsidRPr="009E50F5" w:rsidRDefault="00383E25" w:rsidP="000435E3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3E25" w:rsidRPr="009E50F5" w:rsidRDefault="00296F42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E25" w:rsidRPr="009E50F5" w:rsidRDefault="00383E25" w:rsidP="00661D68">
            <w:pPr>
              <w:pStyle w:val="a3"/>
              <w:jc w:val="center"/>
            </w:pPr>
          </w:p>
        </w:tc>
      </w:tr>
    </w:tbl>
    <w:p w:rsidR="003C6058" w:rsidRPr="009E50F5" w:rsidRDefault="003C60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EE5" w:rsidRPr="009E50F5" w:rsidRDefault="008B7EE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EE5" w:rsidRPr="009E50F5" w:rsidRDefault="008B7EE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EE5" w:rsidRPr="009E50F5" w:rsidRDefault="008B7EE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EE5" w:rsidRPr="009E50F5" w:rsidRDefault="008B7EE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EE5" w:rsidRPr="009E50F5" w:rsidRDefault="008B7EE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485" w:rsidRDefault="00F2648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485" w:rsidRDefault="00F2648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485" w:rsidRDefault="00F2648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485" w:rsidRDefault="00F2648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1D5" w:rsidRDefault="007A41D5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8DA" w:rsidRDefault="00CD78DA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8DA" w:rsidRDefault="00CD78DA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8DA" w:rsidRDefault="00CD78DA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2C6" w:rsidRPr="009E50F5" w:rsidRDefault="00CB59EC" w:rsidP="005771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0F5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9E50F5" w:rsidRPr="00E5219F" w:rsidRDefault="009E50F5" w:rsidP="00F26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1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 11 класс</w:t>
      </w:r>
      <w:r w:rsidR="00E37055">
        <w:rPr>
          <w:rFonts w:ascii="Times New Roman" w:hAnsi="Times New Roman" w:cs="Times New Roman"/>
          <w:b/>
          <w:sz w:val="24"/>
          <w:szCs w:val="24"/>
        </w:rPr>
        <w:t>. база</w:t>
      </w:r>
    </w:p>
    <w:tbl>
      <w:tblPr>
        <w:tblStyle w:val="a4"/>
        <w:tblW w:w="0" w:type="auto"/>
        <w:tblLook w:val="04A0"/>
      </w:tblPr>
      <w:tblGrid>
        <w:gridCol w:w="942"/>
        <w:gridCol w:w="4606"/>
        <w:gridCol w:w="699"/>
        <w:gridCol w:w="842"/>
        <w:gridCol w:w="1950"/>
      </w:tblGrid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A4BE2" w:rsidRPr="00E5219F" w:rsidRDefault="003A4BE2" w:rsidP="009E50F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>5.Организменный уровень  жизни</w:t>
            </w:r>
          </w:p>
        </w:tc>
        <w:tc>
          <w:tcPr>
            <w:tcW w:w="699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жизни и его роль в природе</w:t>
            </w:r>
          </w:p>
        </w:tc>
        <w:tc>
          <w:tcPr>
            <w:tcW w:w="699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Организм как биосистема</w:t>
            </w:r>
          </w:p>
        </w:tc>
        <w:tc>
          <w:tcPr>
            <w:tcW w:w="699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rPr>
          <w:trHeight w:val="561"/>
        </w:trPr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многоклеточных организмов</w:t>
            </w:r>
          </w:p>
        </w:tc>
        <w:tc>
          <w:tcPr>
            <w:tcW w:w="699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99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Оплодотворение и его значение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Развитие организмов от зарождения до смерти (онтогенез)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Из истории развития генетики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 организма и ее типы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закономерности, открытые Г. Менделем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селекции. Вклад Н.И. Вавилова в развитие селекции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</w:tcPr>
          <w:p w:rsidR="003A4BE2" w:rsidRPr="00E5219F" w:rsidRDefault="003A4BE2" w:rsidP="0038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 и наследование, сцепленное с полом. 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Этические аспекты медицинской генетики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rPr>
          <w:trHeight w:val="580"/>
        </w:trPr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Достижения биотехнологии и этические аспекты ее исследований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Творчество в жизни человека и общества. Семинарское занятие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6" w:type="dxa"/>
          </w:tcPr>
          <w:p w:rsidR="003A4BE2" w:rsidRPr="00E5219F" w:rsidRDefault="003A4BE2" w:rsidP="0057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Царство Вирусы и вирусные заболевания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A4BE2" w:rsidRPr="00E5219F" w:rsidRDefault="003A4BE2" w:rsidP="00F25E0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>6.Клеточный уровень организации живой материи, его роль в природе</w:t>
            </w:r>
          </w:p>
        </w:tc>
        <w:tc>
          <w:tcPr>
            <w:tcW w:w="699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E5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Клеточный уровень организации живой материи, его роль в природе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B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E5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Клетка как этап эволюции живого в истории Земли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E5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E5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Органоиды как структурные компоненты цитоплазмы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Клеточный цикл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 – митоз и мейоз. </w:t>
            </w: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1. Исследование фаз митоза на микропрепарате клеток кончика корня. 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6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Гармония и целесообразность в живой природе. Семинарское занятие.</w:t>
            </w:r>
          </w:p>
        </w:tc>
        <w:tc>
          <w:tcPr>
            <w:tcW w:w="699" w:type="dxa"/>
          </w:tcPr>
          <w:p w:rsidR="003A4BE2" w:rsidRPr="00E5219F" w:rsidRDefault="003A4BE2" w:rsidP="00F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A4BE2" w:rsidRPr="00E5219F" w:rsidRDefault="003A4BE2" w:rsidP="00F97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>7.Молекулярный уровень жизни</w:t>
            </w:r>
          </w:p>
        </w:tc>
        <w:tc>
          <w:tcPr>
            <w:tcW w:w="699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6" w:type="dxa"/>
          </w:tcPr>
          <w:p w:rsidR="003A4BE2" w:rsidRPr="00E5219F" w:rsidRDefault="003A4BE2" w:rsidP="00F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жизни, его роль в природе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6" w:type="dxa"/>
          </w:tcPr>
          <w:p w:rsidR="003A4BE2" w:rsidRPr="00E5219F" w:rsidRDefault="003A4BE2" w:rsidP="00F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химические соединения живой </w:t>
            </w:r>
            <w:r w:rsidRPr="00E5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материи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06" w:type="dxa"/>
          </w:tcPr>
          <w:p w:rsidR="003A4BE2" w:rsidRPr="00E5219F" w:rsidRDefault="003A4BE2" w:rsidP="00F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6" w:type="dxa"/>
          </w:tcPr>
          <w:p w:rsidR="003A4BE2" w:rsidRPr="00E5219F" w:rsidRDefault="003A4BE2" w:rsidP="00F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Процессы синтеза в живых клетках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70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6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белка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6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расщепления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6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как глобальная экологическая проблема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E2" w:rsidRPr="00E5219F" w:rsidTr="003A4BE2">
        <w:tc>
          <w:tcPr>
            <w:tcW w:w="942" w:type="dxa"/>
          </w:tcPr>
          <w:p w:rsidR="003A4BE2" w:rsidRPr="00E5219F" w:rsidRDefault="003A4BE2" w:rsidP="003A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6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Время экологической культуры. Семинарское занятие</w:t>
            </w:r>
          </w:p>
        </w:tc>
        <w:tc>
          <w:tcPr>
            <w:tcW w:w="699" w:type="dxa"/>
          </w:tcPr>
          <w:p w:rsidR="003A4BE2" w:rsidRPr="00E5219F" w:rsidRDefault="003A4BE2" w:rsidP="0055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BE2" w:rsidRPr="00E5219F" w:rsidRDefault="003A4BE2" w:rsidP="002F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109" w:rsidRPr="00E5219F" w:rsidRDefault="00577109" w:rsidP="00BF6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7109" w:rsidRPr="00E5219F" w:rsidSect="0070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F7"/>
    <w:multiLevelType w:val="hybridMultilevel"/>
    <w:tmpl w:val="2E40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7E71"/>
    <w:multiLevelType w:val="hybridMultilevel"/>
    <w:tmpl w:val="FBD4A028"/>
    <w:lvl w:ilvl="0" w:tplc="421CC20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254A"/>
    <w:multiLevelType w:val="hybridMultilevel"/>
    <w:tmpl w:val="979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157F"/>
    <w:multiLevelType w:val="hybridMultilevel"/>
    <w:tmpl w:val="BD8C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425F4"/>
    <w:multiLevelType w:val="hybridMultilevel"/>
    <w:tmpl w:val="635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6DE2"/>
    <w:multiLevelType w:val="hybridMultilevel"/>
    <w:tmpl w:val="80CC87D2"/>
    <w:lvl w:ilvl="0" w:tplc="1E8C3FE2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36A18"/>
    <w:multiLevelType w:val="hybridMultilevel"/>
    <w:tmpl w:val="0B08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0D3E"/>
    <w:multiLevelType w:val="hybridMultilevel"/>
    <w:tmpl w:val="E886DF56"/>
    <w:lvl w:ilvl="0" w:tplc="F184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77B7D"/>
    <w:multiLevelType w:val="hybridMultilevel"/>
    <w:tmpl w:val="DFD0D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873B4"/>
    <w:multiLevelType w:val="hybridMultilevel"/>
    <w:tmpl w:val="E516F9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56EDE"/>
    <w:multiLevelType w:val="hybridMultilevel"/>
    <w:tmpl w:val="E5B61D74"/>
    <w:lvl w:ilvl="0" w:tplc="2FF8B6F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96467"/>
    <w:rsid w:val="000072C6"/>
    <w:rsid w:val="00016EFB"/>
    <w:rsid w:val="00035436"/>
    <w:rsid w:val="00035E11"/>
    <w:rsid w:val="000363B5"/>
    <w:rsid w:val="00041921"/>
    <w:rsid w:val="000435E3"/>
    <w:rsid w:val="000446DD"/>
    <w:rsid w:val="000461D0"/>
    <w:rsid w:val="00075756"/>
    <w:rsid w:val="000860BF"/>
    <w:rsid w:val="00096129"/>
    <w:rsid w:val="000A5890"/>
    <w:rsid w:val="000A61DE"/>
    <w:rsid w:val="000B1B03"/>
    <w:rsid w:val="000C5730"/>
    <w:rsid w:val="000E29D4"/>
    <w:rsid w:val="000F535A"/>
    <w:rsid w:val="0015680A"/>
    <w:rsid w:val="001572EF"/>
    <w:rsid w:val="00167AE5"/>
    <w:rsid w:val="00177B69"/>
    <w:rsid w:val="0019162F"/>
    <w:rsid w:val="00194534"/>
    <w:rsid w:val="00196467"/>
    <w:rsid w:val="001A49C9"/>
    <w:rsid w:val="001B0613"/>
    <w:rsid w:val="001C31DC"/>
    <w:rsid w:val="001D211C"/>
    <w:rsid w:val="001D69C5"/>
    <w:rsid w:val="001F0F78"/>
    <w:rsid w:val="0020311E"/>
    <w:rsid w:val="00205F38"/>
    <w:rsid w:val="002108E1"/>
    <w:rsid w:val="00240D8F"/>
    <w:rsid w:val="002755D1"/>
    <w:rsid w:val="002950F1"/>
    <w:rsid w:val="00296822"/>
    <w:rsid w:val="00296F42"/>
    <w:rsid w:val="002B216C"/>
    <w:rsid w:val="002C1A82"/>
    <w:rsid w:val="002D1ABB"/>
    <w:rsid w:val="002E5BD9"/>
    <w:rsid w:val="002F5DA9"/>
    <w:rsid w:val="002F7D67"/>
    <w:rsid w:val="0031306E"/>
    <w:rsid w:val="003523C6"/>
    <w:rsid w:val="00361B5C"/>
    <w:rsid w:val="00367686"/>
    <w:rsid w:val="003811FA"/>
    <w:rsid w:val="003834C5"/>
    <w:rsid w:val="00383E25"/>
    <w:rsid w:val="00392773"/>
    <w:rsid w:val="003A0663"/>
    <w:rsid w:val="003A4BE2"/>
    <w:rsid w:val="003B4AF6"/>
    <w:rsid w:val="003C6058"/>
    <w:rsid w:val="003C72D0"/>
    <w:rsid w:val="003C7BF8"/>
    <w:rsid w:val="00401DEC"/>
    <w:rsid w:val="0041111D"/>
    <w:rsid w:val="00415A3F"/>
    <w:rsid w:val="004219BE"/>
    <w:rsid w:val="004329AD"/>
    <w:rsid w:val="004346FC"/>
    <w:rsid w:val="00476769"/>
    <w:rsid w:val="00490E05"/>
    <w:rsid w:val="004B0AFC"/>
    <w:rsid w:val="004B139B"/>
    <w:rsid w:val="00514282"/>
    <w:rsid w:val="00546613"/>
    <w:rsid w:val="00552AF4"/>
    <w:rsid w:val="00566A8D"/>
    <w:rsid w:val="00577109"/>
    <w:rsid w:val="005844E2"/>
    <w:rsid w:val="005A2BFE"/>
    <w:rsid w:val="005B1874"/>
    <w:rsid w:val="005B68F9"/>
    <w:rsid w:val="005D236E"/>
    <w:rsid w:val="005F5C4D"/>
    <w:rsid w:val="00635967"/>
    <w:rsid w:val="0065287F"/>
    <w:rsid w:val="00655380"/>
    <w:rsid w:val="00661D68"/>
    <w:rsid w:val="00664BFF"/>
    <w:rsid w:val="00671D84"/>
    <w:rsid w:val="006807D0"/>
    <w:rsid w:val="00680FE6"/>
    <w:rsid w:val="006818FD"/>
    <w:rsid w:val="006A78FF"/>
    <w:rsid w:val="006B273B"/>
    <w:rsid w:val="006D58B2"/>
    <w:rsid w:val="00701463"/>
    <w:rsid w:val="0070161D"/>
    <w:rsid w:val="00706B62"/>
    <w:rsid w:val="007176D0"/>
    <w:rsid w:val="00744C76"/>
    <w:rsid w:val="00750498"/>
    <w:rsid w:val="00757120"/>
    <w:rsid w:val="0076446D"/>
    <w:rsid w:val="007834C8"/>
    <w:rsid w:val="007A045B"/>
    <w:rsid w:val="007A41D5"/>
    <w:rsid w:val="007A6355"/>
    <w:rsid w:val="007B559C"/>
    <w:rsid w:val="007E1FF7"/>
    <w:rsid w:val="007F435C"/>
    <w:rsid w:val="007F566E"/>
    <w:rsid w:val="008065AE"/>
    <w:rsid w:val="00815848"/>
    <w:rsid w:val="00867703"/>
    <w:rsid w:val="00882D74"/>
    <w:rsid w:val="00890884"/>
    <w:rsid w:val="00894642"/>
    <w:rsid w:val="008B7EE5"/>
    <w:rsid w:val="008D00DD"/>
    <w:rsid w:val="00902B39"/>
    <w:rsid w:val="00911902"/>
    <w:rsid w:val="00936E09"/>
    <w:rsid w:val="009435EB"/>
    <w:rsid w:val="00944492"/>
    <w:rsid w:val="009444E9"/>
    <w:rsid w:val="00946F08"/>
    <w:rsid w:val="00983939"/>
    <w:rsid w:val="0098767E"/>
    <w:rsid w:val="009E234D"/>
    <w:rsid w:val="009E50F5"/>
    <w:rsid w:val="009F1FAE"/>
    <w:rsid w:val="009F6766"/>
    <w:rsid w:val="00A00FF2"/>
    <w:rsid w:val="00A01E22"/>
    <w:rsid w:val="00A158E1"/>
    <w:rsid w:val="00A45572"/>
    <w:rsid w:val="00A678F6"/>
    <w:rsid w:val="00A71530"/>
    <w:rsid w:val="00A80F86"/>
    <w:rsid w:val="00A816DD"/>
    <w:rsid w:val="00AA5C0E"/>
    <w:rsid w:val="00AB0B96"/>
    <w:rsid w:val="00AB4655"/>
    <w:rsid w:val="00B063ED"/>
    <w:rsid w:val="00B30892"/>
    <w:rsid w:val="00B8561E"/>
    <w:rsid w:val="00BA0567"/>
    <w:rsid w:val="00BB2DBF"/>
    <w:rsid w:val="00BB52E8"/>
    <w:rsid w:val="00BC5C65"/>
    <w:rsid w:val="00BC74B8"/>
    <w:rsid w:val="00BD33BB"/>
    <w:rsid w:val="00BE3EC0"/>
    <w:rsid w:val="00BF6476"/>
    <w:rsid w:val="00C047A6"/>
    <w:rsid w:val="00C06DA5"/>
    <w:rsid w:val="00C325D8"/>
    <w:rsid w:val="00C37A65"/>
    <w:rsid w:val="00CB59EC"/>
    <w:rsid w:val="00CC4ACF"/>
    <w:rsid w:val="00CC7B29"/>
    <w:rsid w:val="00CC7E25"/>
    <w:rsid w:val="00CD78DA"/>
    <w:rsid w:val="00CE256E"/>
    <w:rsid w:val="00CF15E6"/>
    <w:rsid w:val="00D2549E"/>
    <w:rsid w:val="00D274AA"/>
    <w:rsid w:val="00D3627E"/>
    <w:rsid w:val="00D459E3"/>
    <w:rsid w:val="00D70749"/>
    <w:rsid w:val="00D83DE3"/>
    <w:rsid w:val="00DC79B2"/>
    <w:rsid w:val="00DD2990"/>
    <w:rsid w:val="00DD4E87"/>
    <w:rsid w:val="00E26D60"/>
    <w:rsid w:val="00E37055"/>
    <w:rsid w:val="00E5219F"/>
    <w:rsid w:val="00E66A29"/>
    <w:rsid w:val="00E75C93"/>
    <w:rsid w:val="00E90B64"/>
    <w:rsid w:val="00EB16E4"/>
    <w:rsid w:val="00ED2230"/>
    <w:rsid w:val="00EE49B8"/>
    <w:rsid w:val="00EE5157"/>
    <w:rsid w:val="00F12775"/>
    <w:rsid w:val="00F25E08"/>
    <w:rsid w:val="00F26485"/>
    <w:rsid w:val="00F42B77"/>
    <w:rsid w:val="00F4301E"/>
    <w:rsid w:val="00F46D4B"/>
    <w:rsid w:val="00F66560"/>
    <w:rsid w:val="00F97C05"/>
    <w:rsid w:val="00FD0643"/>
    <w:rsid w:val="00FD0BB5"/>
    <w:rsid w:val="00F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6">
    <w:name w:val="c6"/>
    <w:basedOn w:val="a"/>
    <w:rsid w:val="0041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111D"/>
  </w:style>
  <w:style w:type="paragraph" w:styleId="a3">
    <w:name w:val="Normal (Web)"/>
    <w:basedOn w:val="a"/>
    <w:uiPriority w:val="99"/>
    <w:unhideWhenUsed/>
    <w:rsid w:val="0070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50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0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3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E1BA-BCA5-4E94-B2CD-D16CAA7B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2018-02-04T05:05:00Z</cp:lastPrinted>
  <dcterms:created xsi:type="dcterms:W3CDTF">2022-09-08T06:36:00Z</dcterms:created>
  <dcterms:modified xsi:type="dcterms:W3CDTF">2022-09-08T06:36:00Z</dcterms:modified>
</cp:coreProperties>
</file>