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35499240"/>
      <w:bookmarkStart w:id="1" w:name="_Toc508867628"/>
      <w:r w:rsidRPr="005411D9"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образованием Администрации города Юрги</w:t>
      </w: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№14 имени К.С. Федоровского»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1D59F1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7pt;margin-top:8pt;width:207.5pt;height:65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директор МБОУ «</w:t>
                  </w:r>
                  <w:r>
                    <w:rPr>
                      <w:rFonts w:ascii="Times New Roman" w:hAnsi="Times New Roman" w:cs="Times New Roman"/>
                    </w:rPr>
                    <w:t>СОШ №14</w:t>
                  </w:r>
                  <w:r w:rsidRPr="0014492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В.А. Воронова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</w:rPr>
                    <w:t>____ от 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Pr="001D59F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27" type="#_x0000_t202" style="position:absolute;left:0;text-align:left;margin-left:-18.25pt;margin-top:8pt;width:216.6pt;height:70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vgQIAABA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Рассмотрено и согласовано на заседании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Методического совета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С.М. Касаткин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№ ____ от ____________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по алгебре и началам анализа (базовый уровень)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10-11 классы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(срок реализации: 2года)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составил: </w:t>
      </w:r>
      <w:proofErr w:type="spellStart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Алексеенко</w:t>
      </w:r>
      <w:proofErr w:type="spellEnd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Г.В.,</w:t>
      </w: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учитель математики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Юрга</w:t>
      </w:r>
    </w:p>
    <w:p w:rsidR="000A300E" w:rsidRPr="005411D9" w:rsidRDefault="000A300E" w:rsidP="000A30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5411D9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:rsidR="000A300E" w:rsidRPr="005411D9" w:rsidRDefault="000A300E" w:rsidP="000A300E">
      <w:pPr>
        <w:pStyle w:val="1"/>
        <w:rPr>
          <w:sz w:val="24"/>
        </w:rPr>
      </w:pPr>
      <w:r w:rsidRPr="005411D9">
        <w:rPr>
          <w:sz w:val="24"/>
        </w:rPr>
        <w:lastRenderedPageBreak/>
        <w:t>Содержание</w:t>
      </w:r>
      <w:bookmarkEnd w:id="1"/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1D59F1" w:rsidP="000A300E">
      <w:pPr>
        <w:pStyle w:val="11"/>
        <w:tabs>
          <w:tab w:val="right" w:leader="dot" w:pos="9345"/>
        </w:tabs>
        <w:jc w:val="both"/>
        <w:rPr>
          <w:noProof/>
        </w:rPr>
      </w:pPr>
      <w:r w:rsidRPr="001D59F1">
        <w:fldChar w:fldCharType="begin"/>
      </w:r>
      <w:r w:rsidR="000A300E" w:rsidRPr="005411D9">
        <w:instrText xml:space="preserve"> TOC \o "1-3" \h \z \u </w:instrText>
      </w:r>
      <w:r w:rsidRPr="001D59F1">
        <w:fldChar w:fldCharType="separate"/>
      </w:r>
    </w:p>
    <w:p w:rsidR="000A300E" w:rsidRPr="005411D9" w:rsidRDefault="001D59F1" w:rsidP="000A300E">
      <w:pPr>
        <w:pStyle w:val="11"/>
        <w:tabs>
          <w:tab w:val="right" w:leader="dot" w:pos="9345"/>
        </w:tabs>
        <w:jc w:val="both"/>
        <w:rPr>
          <w:noProof/>
        </w:rPr>
      </w:pPr>
      <w:hyperlink w:anchor="_Toc508867629" w:history="1">
        <w:r w:rsidR="000A300E" w:rsidRPr="005411D9">
          <w:rPr>
            <w:rStyle w:val="a3"/>
            <w:noProof/>
          </w:rPr>
          <w:t>1. Планируемые результаты освоения учебного предмета</w:t>
        </w:r>
        <w:r w:rsidR="000A300E" w:rsidRPr="005411D9">
          <w:rPr>
            <w:noProof/>
            <w:webHidden/>
          </w:rPr>
          <w:tab/>
        </w:r>
        <w:r w:rsidRPr="005411D9">
          <w:rPr>
            <w:noProof/>
            <w:webHidden/>
          </w:rPr>
          <w:fldChar w:fldCharType="begin"/>
        </w:r>
        <w:r w:rsidR="000A300E" w:rsidRPr="005411D9">
          <w:rPr>
            <w:noProof/>
            <w:webHidden/>
          </w:rPr>
          <w:instrText xml:space="preserve"> PAGEREF _Toc508867629 \h </w:instrText>
        </w:r>
        <w:r w:rsidRPr="005411D9">
          <w:rPr>
            <w:noProof/>
            <w:webHidden/>
          </w:rPr>
        </w:r>
        <w:r w:rsidRPr="005411D9">
          <w:rPr>
            <w:noProof/>
            <w:webHidden/>
          </w:rPr>
          <w:fldChar w:fldCharType="separate"/>
        </w:r>
        <w:r w:rsidR="000A300E" w:rsidRPr="005411D9">
          <w:rPr>
            <w:noProof/>
            <w:webHidden/>
          </w:rPr>
          <w:t>3</w:t>
        </w:r>
        <w:r w:rsidRPr="005411D9">
          <w:rPr>
            <w:noProof/>
            <w:webHidden/>
          </w:rPr>
          <w:fldChar w:fldCharType="end"/>
        </w:r>
      </w:hyperlink>
    </w:p>
    <w:p w:rsidR="000A300E" w:rsidRPr="005411D9" w:rsidRDefault="001D59F1" w:rsidP="000A300E">
      <w:pPr>
        <w:pStyle w:val="11"/>
        <w:tabs>
          <w:tab w:val="right" w:leader="dot" w:pos="9345"/>
        </w:tabs>
        <w:jc w:val="both"/>
        <w:rPr>
          <w:noProof/>
        </w:rPr>
      </w:pPr>
      <w:hyperlink w:anchor="_Toc508867630" w:history="1">
        <w:r w:rsidR="000A300E" w:rsidRPr="005411D9">
          <w:rPr>
            <w:rStyle w:val="a3"/>
            <w:caps/>
            <w:noProof/>
          </w:rPr>
          <w:t xml:space="preserve">2. </w:t>
        </w:r>
        <w:r w:rsidR="000A300E" w:rsidRPr="005411D9">
          <w:rPr>
            <w:rStyle w:val="a3"/>
            <w:noProof/>
          </w:rPr>
          <w:t>Содержание</w:t>
        </w:r>
        <w:r w:rsidR="000A300E" w:rsidRPr="005411D9">
          <w:rPr>
            <w:rStyle w:val="a3"/>
            <w:noProof/>
            <w:spacing w:val="-20"/>
          </w:rPr>
          <w:t xml:space="preserve"> учебного  </w:t>
        </w:r>
        <w:r w:rsidR="000A300E" w:rsidRPr="005411D9">
          <w:rPr>
            <w:rStyle w:val="a3"/>
            <w:noProof/>
          </w:rPr>
          <w:t>предмета</w:t>
        </w:r>
        <w:r w:rsidR="000A300E" w:rsidRPr="005411D9">
          <w:rPr>
            <w:noProof/>
            <w:webHidden/>
          </w:rPr>
          <w:tab/>
        </w:r>
      </w:hyperlink>
      <w:r w:rsidR="000A300E" w:rsidRPr="005411D9">
        <w:t xml:space="preserve">6 </w:t>
      </w:r>
    </w:p>
    <w:p w:rsidR="000A300E" w:rsidRPr="005411D9" w:rsidRDefault="001D59F1" w:rsidP="000A300E">
      <w:pPr>
        <w:pStyle w:val="11"/>
        <w:tabs>
          <w:tab w:val="right" w:leader="dot" w:pos="9345"/>
        </w:tabs>
        <w:jc w:val="both"/>
        <w:rPr>
          <w:noProof/>
        </w:rPr>
      </w:pPr>
      <w:hyperlink w:anchor="_Toc508867631" w:history="1">
        <w:r w:rsidR="000A300E" w:rsidRPr="005411D9">
          <w:rPr>
            <w:rStyle w:val="a3"/>
            <w:caps/>
            <w:noProof/>
          </w:rPr>
          <w:t xml:space="preserve">3. </w:t>
        </w:r>
        <w:r w:rsidR="000A300E" w:rsidRPr="005411D9">
          <w:rPr>
            <w:rStyle w:val="a3"/>
            <w:noProof/>
          </w:rPr>
          <w:t xml:space="preserve">Тематическое планирование с указанием количества часов, </w:t>
        </w:r>
      </w:hyperlink>
      <w:hyperlink w:anchor="_Toc508867632" w:history="1">
        <w:r w:rsidR="000A300E" w:rsidRPr="005411D9">
          <w:rPr>
            <w:rStyle w:val="a3"/>
            <w:noProof/>
          </w:rPr>
          <w:t>отводимых на усвоение каждой темы</w:t>
        </w:r>
        <w:r w:rsidR="000A300E" w:rsidRPr="005411D9">
          <w:rPr>
            <w:noProof/>
            <w:webHidden/>
          </w:rPr>
          <w:tab/>
        </w:r>
        <w:r w:rsidRPr="005411D9">
          <w:rPr>
            <w:noProof/>
            <w:webHidden/>
          </w:rPr>
          <w:fldChar w:fldCharType="begin"/>
        </w:r>
        <w:r w:rsidR="000A300E" w:rsidRPr="005411D9">
          <w:rPr>
            <w:noProof/>
            <w:webHidden/>
          </w:rPr>
          <w:instrText xml:space="preserve"> PAGEREF _Toc508867632 \h </w:instrText>
        </w:r>
        <w:r w:rsidRPr="005411D9">
          <w:rPr>
            <w:noProof/>
            <w:webHidden/>
          </w:rPr>
        </w:r>
        <w:r w:rsidRPr="005411D9">
          <w:rPr>
            <w:noProof/>
            <w:webHidden/>
          </w:rPr>
          <w:fldChar w:fldCharType="separate"/>
        </w:r>
        <w:r w:rsidR="000A300E" w:rsidRPr="005411D9">
          <w:rPr>
            <w:noProof/>
            <w:webHidden/>
          </w:rPr>
          <w:t>8</w:t>
        </w:r>
        <w:r w:rsidRPr="005411D9">
          <w:rPr>
            <w:noProof/>
            <w:webHidden/>
          </w:rPr>
          <w:fldChar w:fldCharType="end"/>
        </w:r>
      </w:hyperlink>
    </w:p>
    <w:p w:rsidR="000A300E" w:rsidRPr="005411D9" w:rsidRDefault="001D59F1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fldChar w:fldCharType="end"/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pStyle w:val="1"/>
        <w:rPr>
          <w:sz w:val="24"/>
        </w:rPr>
      </w:pPr>
      <w:bookmarkStart w:id="2" w:name="_Toc508867629"/>
      <w:r w:rsidRPr="005411D9">
        <w:rPr>
          <w:sz w:val="24"/>
        </w:rPr>
        <w:lastRenderedPageBreak/>
        <w:t>1. Планируемые результаты освоения учебного предмета</w:t>
      </w:r>
      <w:bookmarkEnd w:id="2"/>
      <w:r w:rsidRPr="005411D9">
        <w:rPr>
          <w:sz w:val="24"/>
        </w:rPr>
        <w:t xml:space="preserve">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Личностные результаты: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 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5411D9">
        <w:rPr>
          <w:color w:val="000000"/>
        </w:rPr>
        <w:t>способности</w:t>
      </w:r>
      <w:proofErr w:type="gramEnd"/>
      <w:r w:rsidRPr="005411D9">
        <w:rPr>
          <w:color w:val="000000"/>
        </w:rPr>
        <w:t xml:space="preserve"> обучающихся к саморазвитию и самообразованию   осознанному выбору 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3) формирование целостного мировоззрения, соответствующего современному уровню развития науки и общественной практики.  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</w:t>
      </w:r>
      <w:proofErr w:type="gramStart"/>
      <w:r w:rsidRPr="005411D9">
        <w:rPr>
          <w:color w:val="000000"/>
        </w:rPr>
        <w:t xml:space="preserve"> ;</w:t>
      </w:r>
      <w:proofErr w:type="gramEnd"/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 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1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11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 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2) умение самостоятельно планировать пути достижения целей,  осознанно выбирать наиболее эффективные способы решения учебных и познавательных задач;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 и делать выводы;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 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10)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 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на базовом уровне</w:t>
      </w:r>
      <w:r w:rsidRPr="005411D9">
        <w:rPr>
          <w:rFonts w:ascii="Times New Roman" w:hAnsi="Times New Roman" w:cs="Times New Roman"/>
          <w:sz w:val="24"/>
          <w:szCs w:val="24"/>
        </w:rPr>
        <w:t>: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pStyle w:val="a4"/>
        <w:numPr>
          <w:ilvl w:val="0"/>
          <w:numId w:val="3"/>
        </w:numPr>
      </w:pPr>
      <w:r w:rsidRPr="005411D9">
        <w:t>Объяснение идей и методов математики как универсального языка науки, техники, средства  моделирования явлений и процессов;</w:t>
      </w:r>
    </w:p>
    <w:p w:rsidR="000A300E" w:rsidRPr="005411D9" w:rsidRDefault="000A300E" w:rsidP="000A300E">
      <w:pPr>
        <w:pStyle w:val="a4"/>
        <w:numPr>
          <w:ilvl w:val="0"/>
          <w:numId w:val="3"/>
        </w:numPr>
      </w:pPr>
      <w:proofErr w:type="spellStart"/>
      <w:r w:rsidRPr="005411D9">
        <w:t>Обосновывание</w:t>
      </w:r>
      <w:proofErr w:type="spellEnd"/>
      <w:r w:rsidRPr="005411D9">
        <w:t xml:space="preserve">  необходимости расширения числовых множеств (целые, рациональные, действительные числа) в связи с развитием алгебры (решение уравнений)</w:t>
      </w:r>
    </w:p>
    <w:p w:rsidR="000A300E" w:rsidRPr="005411D9" w:rsidRDefault="000A300E" w:rsidP="000A300E">
      <w:pPr>
        <w:pStyle w:val="a4"/>
        <w:numPr>
          <w:ilvl w:val="0"/>
          <w:numId w:val="3"/>
        </w:numPr>
      </w:pPr>
      <w:proofErr w:type="gramStart"/>
      <w:r w:rsidRPr="005411D9">
        <w:t>Описание круга математических задач, для решения которых требуется введение новых понятий (степень, арифметический корень, логарифм, синус, косинус, тангенс, котангенс, арксинус, арккосинус, арктангенс, арккотангенс), производить тождественные преобразования.</w:t>
      </w:r>
      <w:proofErr w:type="gramEnd"/>
      <w:r w:rsidRPr="005411D9">
        <w:t xml:space="preserve"> Вычислять значения выражений, решать уравнения с радикалами, степенями, логарифмами и тригонометрическими функциями (в несложных случаях, с применением одной-двух формул или заменой переменной), в том числе при решении практических расчетных задачах из окружающего мира, включая задачи социально-экономической тематике из области смежных дисциплин.</w:t>
      </w:r>
    </w:p>
    <w:p w:rsidR="000A300E" w:rsidRPr="005411D9" w:rsidRDefault="000A300E" w:rsidP="000A300E">
      <w:pPr>
        <w:pStyle w:val="a4"/>
        <w:numPr>
          <w:ilvl w:val="0"/>
          <w:numId w:val="3"/>
        </w:numPr>
      </w:pPr>
      <w:proofErr w:type="gramStart"/>
      <w:r w:rsidRPr="005411D9">
        <w:t>Приведение примеров реальных явлений (процессов), в том числе периодических, количественные характеристики которых описываются с помощью функций, использовать готовые компьютерные программы для иллюстрации зависимостей, определять значение функции по значению аргумента,  изображать на координатной плоскости графики зависимостей, заданных описанием, в табличной форме или формулой, описывать свойства функций с опорой на их графики (область определения и область значений, возрастание, убывание, периодичность, наибольшее и</w:t>
      </w:r>
      <w:proofErr w:type="gramEnd"/>
      <w:r w:rsidRPr="005411D9">
        <w:t xml:space="preserve"> </w:t>
      </w:r>
      <w:proofErr w:type="gramStart"/>
      <w:r w:rsidRPr="005411D9">
        <w:t>наименьшее значения функции, значения аргумента, при которых значение функции равно одному числу или больше (меньше) данного числа, поведение функции на бесконечности), перечислять и иллюстрировать, используя графики, свойства основных элементарных функций: линейной, и квадратичной функций, степенных функций с целым показателем, корня квадратного и кубического, логарифмических и показательных, тригонометрических, соотносить реальные зависимости из окружающей жизни и из смежных дисциплин с элементарными функциями</w:t>
      </w:r>
      <w:proofErr w:type="gramEnd"/>
      <w:r w:rsidRPr="005411D9">
        <w:t>, делать выводы о свойствах таких зависимостей.</w:t>
      </w:r>
    </w:p>
    <w:p w:rsidR="000A300E" w:rsidRPr="005411D9" w:rsidRDefault="000A300E" w:rsidP="000A300E">
      <w:pPr>
        <w:pStyle w:val="a4"/>
        <w:numPr>
          <w:ilvl w:val="0"/>
          <w:numId w:val="3"/>
        </w:numPr>
      </w:pPr>
      <w:r w:rsidRPr="005411D9">
        <w:t>Исходя из условия задачи, составлять числовые выражения. Уравнения, неравенства и находить значения искомых величин, излагать и оформлять решение логически правильно, с необходимыми пояснениями.</w:t>
      </w:r>
    </w:p>
    <w:p w:rsidR="000A300E" w:rsidRPr="005411D9" w:rsidRDefault="000A300E" w:rsidP="000A300E">
      <w:pPr>
        <w:pStyle w:val="a4"/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класс базовый уровень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Числовые функции 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функции, способы ее задания, свойства функций. Обратная функция.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Тригонометрические функции 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Числовая окружность на координатной плоскости. Синус и косинус. Тангенс и котангенс Длина дуги единичной окружности. Числовая окружность на координатной плоскости.   Тригонометрические функции числового аргумента.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Тригонометрические функции углового аргумента. Формулы приведения. Функция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sinx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ее свойства и график. Функция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sx</w:t>
      </w:r>
      <w:proofErr w:type="spellEnd"/>
      <w:proofErr w:type="gram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ее свойства и график. Периодичность функций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sinx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sx</w:t>
      </w:r>
      <w:proofErr w:type="spellEnd"/>
      <w:proofErr w:type="gram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Построение графика функций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mf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известному графику функции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Функция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tgx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ctgx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свойства и графики.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Тригонометрические уравнения 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представления о решении тригонометрических уравнений. Арккосинус. Решение уравнения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proofErr w:type="gram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а. Арксинус. Решение уравнения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Арктангенс и арккотангенс. Решение уравнений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tg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=a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ctg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Простейшие тригонометрические уравнения. Два метода решения тригонометрических уравнений; введение новой переменной и разложение на множители. Однородные тригонометрические выражения.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Преобразование тригонометрических выражений 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Синус и косинус суммы и разности аргумента.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Производная  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числовой последовательности и способы ее задания. Свойства </w:t>
      </w:r>
      <w:proofErr w:type="gram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числовых</w:t>
      </w:r>
      <w:proofErr w:type="gramEnd"/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последовательностей. Определение предела последовательности. Свойства </w:t>
      </w:r>
      <w:proofErr w:type="gram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сходящихся</w:t>
      </w:r>
      <w:proofErr w:type="gramEnd"/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последовательностей.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Приращение функции. Задачи, приводящие к понятию производной. Определение производной. Формулы  дифференцирования. Правила дифференцирования. Дифференцирование функции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kx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Уравнение касательной к графику функции. Алгоритм составления касательной к графику функции у = 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производной для исследования функций на монотонность и экстремумы. Построение графиков функций. Применение производной для отыскания наибольших и наименьших значений величин.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Комбинаторика и вероятность</w:t>
      </w:r>
    </w:p>
    <w:p w:rsidR="000A300E" w:rsidRPr="005411D9" w:rsidRDefault="000A300E" w:rsidP="000A3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Правило умножения. Перестановки и факториалы. Выбор нескольких элементов. Сочетания и размещения. Бином Ньютона. Случайные события и их вероятности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Обобщающее повторение  </w:t>
      </w: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  <w:r w:rsidRPr="005411D9">
        <w:rPr>
          <w:b/>
        </w:rPr>
        <w:t>11 класс.</w:t>
      </w:r>
      <w:r w:rsidRPr="005411D9">
        <w:rPr>
          <w:b/>
          <w:bCs/>
        </w:rPr>
        <w:t xml:space="preserve"> Базовый уровень</w:t>
      </w: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  <w:r w:rsidRPr="005411D9">
        <w:rPr>
          <w:b/>
        </w:rPr>
        <w:t>Степени и корни. Степенные функции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 xml:space="preserve">Понятие корня </w:t>
      </w:r>
      <w:proofErr w:type="spellStart"/>
      <w:r w:rsidRPr="005411D9">
        <w:t>n-й</w:t>
      </w:r>
      <w:proofErr w:type="spellEnd"/>
      <w:r w:rsidRPr="005411D9">
        <w:t xml:space="preserve"> степени из действительного числа. Функции </w:t>
      </w:r>
      <w:r w:rsidRPr="005411D9">
        <w:rPr>
          <w:i/>
          <w:iCs/>
        </w:rPr>
        <w:t>у =</w:t>
      </w:r>
      <w:proofErr w:type="gramStart"/>
      <w:r w:rsidRPr="005411D9">
        <w:rPr>
          <w:i/>
          <w:iCs/>
        </w:rPr>
        <w:t xml:space="preserve"> ,</w:t>
      </w:r>
      <w:proofErr w:type="gramEnd"/>
      <w:r w:rsidRPr="005411D9">
        <w:rPr>
          <w:i/>
          <w:iCs/>
        </w:rPr>
        <w:t> </w:t>
      </w:r>
      <w:r w:rsidRPr="005411D9">
        <w:t>их свойства и графики. Свойства корня </w:t>
      </w:r>
      <w:proofErr w:type="spellStart"/>
      <w:r w:rsidRPr="005411D9">
        <w:rPr>
          <w:i/>
          <w:iCs/>
        </w:rPr>
        <w:t>п-й</w:t>
      </w:r>
      <w:proofErr w:type="spellEnd"/>
      <w:r w:rsidRPr="005411D9">
        <w:rPr>
          <w:i/>
          <w:iCs/>
        </w:rPr>
        <w:t> </w:t>
      </w:r>
      <w:r w:rsidRPr="005411D9">
        <w:t>степени. Преобразование выражений, содержащих радикалы. Обобщение понятия о показателе степени. Степенные функции, их свойства и графики</w:t>
      </w: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  <w:r w:rsidRPr="005411D9">
        <w:rPr>
          <w:b/>
        </w:rPr>
        <w:t>Показательная и логарифмическая функции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>Показательная функция, ее свойства и график. Показательные уравнения. Показательные неравенства.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lastRenderedPageBreak/>
        <w:t>Понятие логарифма. Функция </w:t>
      </w:r>
      <w:r w:rsidRPr="005411D9">
        <w:rPr>
          <w:i/>
          <w:iCs/>
        </w:rPr>
        <w:t>у </w:t>
      </w:r>
      <w:r w:rsidRPr="005411D9">
        <w:t>= </w:t>
      </w:r>
      <w:proofErr w:type="spellStart"/>
      <w:r w:rsidRPr="005411D9">
        <w:t>log</w:t>
      </w:r>
      <w:proofErr w:type="gramStart"/>
      <w:r w:rsidRPr="005411D9">
        <w:rPr>
          <w:vertAlign w:val="subscript"/>
        </w:rPr>
        <w:t>а</w:t>
      </w:r>
      <w:r w:rsidRPr="005411D9">
        <w:t>х</w:t>
      </w:r>
      <w:proofErr w:type="spellEnd"/>
      <w:proofErr w:type="gramEnd"/>
      <w:r w:rsidRPr="005411D9">
        <w:t>,</w:t>
      </w:r>
      <w:r w:rsidRPr="005411D9">
        <w:rPr>
          <w:i/>
          <w:iCs/>
        </w:rPr>
        <w:t> </w:t>
      </w:r>
      <w:r w:rsidRPr="005411D9">
        <w:t>ее свойства и график. Свойства логарифмов. Логарифмические уравнения. Логарифмические неравенства. Переход к новому основанию логарифма. Дифференцирование показательной и логарифмической функций.</w:t>
      </w: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  <w:proofErr w:type="gramStart"/>
      <w:r w:rsidRPr="005411D9">
        <w:rPr>
          <w:b/>
        </w:rPr>
        <w:t>Первообразная</w:t>
      </w:r>
      <w:proofErr w:type="gramEnd"/>
      <w:r w:rsidRPr="005411D9">
        <w:rPr>
          <w:b/>
        </w:rPr>
        <w:t xml:space="preserve"> и интеграл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 xml:space="preserve">Первообразная. Правила отыскания </w:t>
      </w:r>
      <w:proofErr w:type="gramStart"/>
      <w:r w:rsidRPr="005411D9">
        <w:t>первообразных</w:t>
      </w:r>
      <w:proofErr w:type="gramEnd"/>
      <w:r w:rsidRPr="005411D9">
        <w:t>. Таблица основных неопределенных интегралов.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  <w:r w:rsidRPr="005411D9">
        <w:rPr>
          <w:b/>
        </w:rPr>
        <w:t>Уравнения и неравенства. Системы уравнений и неравенств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>Равносильность уравнений. Общие методы решения уравнений: замена уравнения 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proofErr w:type="spellStart"/>
      <w:r w:rsidRPr="005411D9">
        <w:t>h</w:t>
      </w:r>
      <w:proofErr w:type="spellEnd"/>
      <w:r w:rsidRPr="005411D9">
        <w:t>(</w:t>
      </w:r>
      <w:proofErr w:type="spellStart"/>
      <w:r w:rsidRPr="005411D9">
        <w:t>f</w:t>
      </w:r>
      <w:proofErr w:type="spellEnd"/>
      <w:r w:rsidRPr="005411D9">
        <w:t>(</w:t>
      </w:r>
      <w:proofErr w:type="spellStart"/>
      <w:r w:rsidRPr="005411D9">
        <w:t>х</w:t>
      </w:r>
      <w:proofErr w:type="spellEnd"/>
      <w:r w:rsidRPr="005411D9">
        <w:t>)) = </w:t>
      </w:r>
      <w:proofErr w:type="spellStart"/>
      <w:r w:rsidRPr="005411D9">
        <w:rPr>
          <w:i/>
          <w:iCs/>
        </w:rPr>
        <w:t>h</w:t>
      </w:r>
      <w:proofErr w:type="spellEnd"/>
      <w:r w:rsidRPr="005411D9">
        <w:rPr>
          <w:i/>
          <w:iCs/>
        </w:rPr>
        <w:t>(</w:t>
      </w:r>
      <w:proofErr w:type="spellStart"/>
      <w:r w:rsidRPr="005411D9">
        <w:rPr>
          <w:i/>
          <w:iCs/>
        </w:rPr>
        <w:t>g</w:t>
      </w:r>
      <w:proofErr w:type="spellEnd"/>
      <w:r w:rsidRPr="005411D9">
        <w:rPr>
          <w:i/>
          <w:iCs/>
        </w:rPr>
        <w:t>(</w:t>
      </w:r>
      <w:proofErr w:type="spellStart"/>
      <w:r w:rsidRPr="005411D9">
        <w:rPr>
          <w:i/>
          <w:iCs/>
        </w:rPr>
        <w:t>х</w:t>
      </w:r>
      <w:proofErr w:type="spellEnd"/>
      <w:r w:rsidRPr="005411D9">
        <w:rPr>
          <w:i/>
          <w:iCs/>
        </w:rPr>
        <w:t>)) </w:t>
      </w:r>
      <w:r w:rsidRPr="005411D9">
        <w:t>уравнением </w:t>
      </w:r>
      <w:proofErr w:type="spellStart"/>
      <w:r w:rsidRPr="005411D9">
        <w:t>f</w:t>
      </w:r>
      <w:proofErr w:type="spellEnd"/>
      <w:r w:rsidRPr="005411D9">
        <w:t>(</w:t>
      </w:r>
      <w:proofErr w:type="spellStart"/>
      <w:r w:rsidRPr="005411D9">
        <w:t>x</w:t>
      </w:r>
      <w:proofErr w:type="spellEnd"/>
      <w:r w:rsidRPr="005411D9">
        <w:t>) = </w:t>
      </w:r>
      <w:proofErr w:type="spellStart"/>
      <w:r w:rsidRPr="005411D9">
        <w:rPr>
          <w:i/>
          <w:iCs/>
        </w:rPr>
        <w:t>g</w:t>
      </w:r>
      <w:proofErr w:type="spellEnd"/>
      <w:r w:rsidRPr="005411D9">
        <w:rPr>
          <w:i/>
          <w:iCs/>
        </w:rPr>
        <w:t>(</w:t>
      </w:r>
      <w:proofErr w:type="spellStart"/>
      <w:r w:rsidRPr="005411D9">
        <w:rPr>
          <w:i/>
          <w:iCs/>
        </w:rPr>
        <w:t>х</w:t>
      </w:r>
      <w:proofErr w:type="spellEnd"/>
      <w:r w:rsidRPr="005411D9">
        <w:rPr>
          <w:i/>
          <w:iCs/>
        </w:rPr>
        <w:t>), </w:t>
      </w:r>
      <w:r w:rsidRPr="005411D9">
        <w:t>разложение на множители, введение новой переменной, функционально-графический метод.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</w:t>
      </w:r>
    </w:p>
    <w:p w:rsidR="000A300E" w:rsidRPr="005411D9" w:rsidRDefault="000A300E" w:rsidP="000A300E">
      <w:pPr>
        <w:pStyle w:val="a6"/>
        <w:spacing w:before="0" w:beforeAutospacing="0" w:after="0" w:afterAutospacing="0"/>
      </w:pPr>
      <w:r w:rsidRPr="005411D9">
        <w:t>Системы уравнений. Уравнения и неравенства с параметрами.</w:t>
      </w:r>
    </w:p>
    <w:p w:rsidR="000A300E" w:rsidRPr="005411D9" w:rsidRDefault="000A300E" w:rsidP="000A300E">
      <w:pPr>
        <w:pStyle w:val="a6"/>
        <w:spacing w:before="0" w:beforeAutospacing="0" w:after="0" w:afterAutospacing="0"/>
        <w:rPr>
          <w:b/>
        </w:rPr>
      </w:pPr>
      <w:r w:rsidRPr="005411D9">
        <w:rPr>
          <w:b/>
        </w:rPr>
        <w:t>Обобщающее повторение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00E" w:rsidRPr="005411D9" w:rsidRDefault="000A300E" w:rsidP="000A300E">
      <w:pPr>
        <w:pStyle w:val="1"/>
        <w:rPr>
          <w:sz w:val="24"/>
        </w:rPr>
      </w:pPr>
      <w:bookmarkStart w:id="3" w:name="_Toc508867631"/>
      <w:r w:rsidRPr="005411D9">
        <w:rPr>
          <w:caps/>
          <w:sz w:val="24"/>
        </w:rPr>
        <w:lastRenderedPageBreak/>
        <w:t xml:space="preserve">3. </w:t>
      </w:r>
      <w:r w:rsidRPr="005411D9">
        <w:rPr>
          <w:sz w:val="24"/>
        </w:rPr>
        <w:t>Тематическое планирование с указанием количества часов,</w:t>
      </w:r>
      <w:bookmarkEnd w:id="3"/>
      <w:r w:rsidRPr="005411D9">
        <w:rPr>
          <w:sz w:val="24"/>
        </w:rPr>
        <w:t xml:space="preserve"> </w:t>
      </w:r>
    </w:p>
    <w:p w:rsidR="000A300E" w:rsidRPr="005411D9" w:rsidRDefault="000A300E" w:rsidP="000A300E">
      <w:pPr>
        <w:pStyle w:val="1"/>
        <w:rPr>
          <w:caps/>
          <w:sz w:val="24"/>
        </w:rPr>
      </w:pPr>
      <w:bookmarkStart w:id="4" w:name="_Toc508867632"/>
      <w:proofErr w:type="gramStart"/>
      <w:r w:rsidRPr="005411D9">
        <w:rPr>
          <w:sz w:val="24"/>
        </w:rPr>
        <w:t>отведенных</w:t>
      </w:r>
      <w:proofErr w:type="gramEnd"/>
      <w:r w:rsidRPr="005411D9">
        <w:rPr>
          <w:sz w:val="24"/>
        </w:rPr>
        <w:t xml:space="preserve">   на усвоение каждой темы</w:t>
      </w:r>
      <w:bookmarkEnd w:id="4"/>
      <w:r w:rsidRPr="005411D9">
        <w:rPr>
          <w:sz w:val="24"/>
        </w:rPr>
        <w:t>.</w:t>
      </w:r>
    </w:p>
    <w:p w:rsidR="000A300E" w:rsidRPr="005411D9" w:rsidRDefault="000A300E" w:rsidP="000A300E">
      <w:pPr>
        <w:pStyle w:val="a4"/>
        <w:jc w:val="center"/>
        <w:rPr>
          <w:b/>
          <w:bCs/>
          <w:iCs/>
          <w:caps/>
        </w:rPr>
      </w:pPr>
    </w:p>
    <w:p w:rsidR="000A300E" w:rsidRPr="005411D9" w:rsidRDefault="000A300E" w:rsidP="000A300E">
      <w:pPr>
        <w:pStyle w:val="a4"/>
        <w:ind w:left="0"/>
        <w:jc w:val="both"/>
        <w:rPr>
          <w:b/>
          <w:bCs/>
          <w:iCs/>
          <w:caps/>
        </w:rPr>
      </w:pPr>
      <w:r w:rsidRPr="005411D9">
        <w:rPr>
          <w:b/>
          <w:bCs/>
          <w:iCs/>
          <w:caps/>
        </w:rPr>
        <w:t xml:space="preserve">10 </w:t>
      </w:r>
      <w:r w:rsidRPr="005411D9">
        <w:rPr>
          <w:b/>
          <w:bCs/>
          <w:iCs/>
        </w:rPr>
        <w:t>класс базовый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3119"/>
        <w:gridCol w:w="2196"/>
      </w:tblGrid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  <w:rPr>
                <w:b/>
              </w:rPr>
            </w:pPr>
            <w:r w:rsidRPr="005411D9">
              <w:rPr>
                <w:b/>
              </w:rPr>
              <w:t xml:space="preserve">№ </w:t>
            </w:r>
            <w:proofErr w:type="spellStart"/>
            <w:proofErr w:type="gramStart"/>
            <w:r w:rsidRPr="005411D9">
              <w:rPr>
                <w:b/>
              </w:rPr>
              <w:t>п</w:t>
            </w:r>
            <w:proofErr w:type="spellEnd"/>
            <w:proofErr w:type="gramEnd"/>
            <w:r w:rsidRPr="005411D9">
              <w:rPr>
                <w:b/>
              </w:rPr>
              <w:t>/</w:t>
            </w:r>
            <w:proofErr w:type="spellStart"/>
            <w:r w:rsidRPr="005411D9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  <w:rPr>
                <w:b/>
              </w:rPr>
            </w:pPr>
            <w:r w:rsidRPr="005411D9">
              <w:rPr>
                <w:b/>
              </w:rPr>
              <w:t>Наименование тем, разделов</w:t>
            </w:r>
          </w:p>
          <w:p w:rsidR="000A300E" w:rsidRPr="005411D9" w:rsidRDefault="000A300E" w:rsidP="00BE18AE">
            <w:pPr>
              <w:pStyle w:val="a4"/>
              <w:spacing w:line="360" w:lineRule="auto"/>
              <w:ind w:left="0"/>
            </w:pPr>
            <w:r w:rsidRPr="005411D9">
              <w:t xml:space="preserve"> </w:t>
            </w:r>
          </w:p>
          <w:p w:rsidR="000A300E" w:rsidRPr="005411D9" w:rsidRDefault="000A300E" w:rsidP="00BE18A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  <w:rPr>
                <w:b/>
              </w:rPr>
            </w:pPr>
            <w:r w:rsidRPr="005411D9">
              <w:rPr>
                <w:b/>
              </w:rPr>
              <w:t>Количество часов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</w:pPr>
            <w:r w:rsidRPr="005411D9"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</w:pPr>
            <w:r w:rsidRPr="005411D9">
              <w:t>Повторение курса алгебры 7-9 классов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качества личности, обеспечивающие социальную мобильность, способность принимать самостоятельные решения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</w:pPr>
            <w:r w:rsidRPr="005411D9">
              <w:t>3ч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</w:pPr>
            <w:r w:rsidRPr="005411D9"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функции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функциональную грамотность; 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</w:pPr>
            <w:r w:rsidRPr="005411D9">
              <w:t>6ч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функции 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понимание функции как важнейшей математической модели для описания процессов и явлений окружающего мира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понимание уравнения как важнейшей математической модели для описания и изучения разнообразных реальных ситуаций;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воспитание у учащихся логической культуры мышления, строгости и стройности в умозаключениях;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br w:type="page"/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тригонометрических выражений  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411D9">
              <w:rPr>
                <w:rStyle w:val="c0"/>
              </w:rPr>
              <w:t>Формировать навыки преобразований  тригонометрических выражений;</w:t>
            </w:r>
          </w:p>
          <w:p w:rsidR="000A300E" w:rsidRPr="005411D9" w:rsidRDefault="000A300E" w:rsidP="00BE18AE">
            <w:pPr>
              <w:pStyle w:val="c5"/>
              <w:shd w:val="clear" w:color="auto" w:fill="FFFFFF"/>
              <w:spacing w:before="0" w:beforeAutospacing="0" w:after="0" w:afterAutospacing="0" w:line="360" w:lineRule="auto"/>
            </w:pPr>
            <w:r w:rsidRPr="005411D9">
              <w:rPr>
                <w:rStyle w:val="c0"/>
              </w:rPr>
              <w:t xml:space="preserve"> развивать память, внимание, грамотную математическую речь; воспитывать самостоятельность, ответственность, взаимопомощь</w:t>
            </w:r>
            <w:r w:rsidRPr="005411D9">
              <w:rPr>
                <w:rStyle w:val="c0"/>
                <w:color w:val="666666"/>
              </w:rPr>
              <w:t>.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Производная 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способность строить и исследовать простейшие математические модели при решении прикладных задач, задач из смежных 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дисциплин; 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кругозора учащихся через решение математических задач;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способность применять математические методы к исследованию процессов в природе и обществе.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Комбинаторика и вероятность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измерять и сравнивать вероятности различных событий, делать выводы и прогнозы; 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такие личностные черты характера, как настойчивость и целеустремленность;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воспринимать и критически 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информацию, понимать вероятностный характер многих реальных зависимостей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Обобщающее повторение 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качества личности, обеспечивающие социальную мобильность, способность принимать самостоятельные решения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</w:t>
            </w:r>
          </w:p>
        </w:tc>
      </w:tr>
    </w:tbl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11 класс базовый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"/>
        <w:gridCol w:w="2952"/>
        <w:gridCol w:w="3629"/>
        <w:gridCol w:w="2091"/>
      </w:tblGrid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  <w:rPr>
                <w:b/>
              </w:rPr>
            </w:pPr>
            <w:r w:rsidRPr="005411D9">
              <w:rPr>
                <w:b/>
              </w:rPr>
              <w:t xml:space="preserve">№ </w:t>
            </w:r>
            <w:proofErr w:type="spellStart"/>
            <w:proofErr w:type="gramStart"/>
            <w:r w:rsidRPr="005411D9">
              <w:rPr>
                <w:b/>
              </w:rPr>
              <w:t>п</w:t>
            </w:r>
            <w:proofErr w:type="spellEnd"/>
            <w:proofErr w:type="gramEnd"/>
            <w:r w:rsidRPr="005411D9">
              <w:rPr>
                <w:b/>
              </w:rPr>
              <w:t>/</w:t>
            </w:r>
            <w:proofErr w:type="spellStart"/>
            <w:r w:rsidRPr="005411D9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  <w:rPr>
                <w:b/>
              </w:rPr>
            </w:pPr>
            <w:r w:rsidRPr="005411D9">
              <w:rPr>
                <w:b/>
              </w:rPr>
              <w:t>Наименование тем, разделов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 w:line="360" w:lineRule="auto"/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spacing w:line="360" w:lineRule="auto"/>
              <w:ind w:left="0"/>
              <w:rPr>
                <w:b/>
              </w:rPr>
            </w:pPr>
            <w:r w:rsidRPr="005411D9">
              <w:rPr>
                <w:b/>
              </w:rPr>
              <w:t>Количество часов</w:t>
            </w:r>
          </w:p>
        </w:tc>
      </w:tr>
      <w:tr w:rsidR="000A300E" w:rsidRPr="005411D9" w:rsidTr="00BE18AE">
        <w:trPr>
          <w:trHeight w:val="4781"/>
        </w:trPr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вводного повторения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нравственных качеств, аккуратности, дисциплинированности, чувства собственного достоинства, ответственного отношения к достижению цели; развитие культуры научных и учебных взаимоотношений между учениками и между учениками и учителем; воспитание навыков совместного решения задач. 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00E" w:rsidRPr="005411D9" w:rsidTr="00BE18AE">
        <w:trPr>
          <w:trHeight w:val="675"/>
        </w:trPr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необходимые знания и умения; дать понятие корня n-ой степени, рассмотреть его свойства, организовать мыслительную деятельность учащихся для решения проблемы (выстроить необходимую коммуникацию). Способствовать </w:t>
            </w:r>
            <w:r w:rsidRPr="005411D9">
              <w:rPr>
                <w:color w:val="000000"/>
              </w:rPr>
              <w:lastRenderedPageBreak/>
              <w:t>развитию алгоритмического, творческого мышления, развивать навыки самоконтроля. Способствовать развитию интереса к предмету, активности. Воспитывать уважение к чужому мнению и чужому труду через анализ и присвоение нового способа деятельности, умение работать в команде, выражать собственное мнение, давать рекомендации.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 w:line="360" w:lineRule="auto"/>
            </w:pPr>
            <w:r w:rsidRPr="005411D9">
              <w:t>Показательная и логарифмическая функции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важнейшие математические модели для описания и изучения разнообразных реальных ситуаций с помощью уравнения, самостоятельно ставить новые учебные цели и задачи;</w:t>
            </w:r>
          </w:p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уделять особое внимание воспитанию чувств этических норм, находчивость и активность при решении математических задач;</w:t>
            </w:r>
          </w:p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умения создавать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 w:line="360" w:lineRule="auto"/>
            </w:pPr>
            <w:proofErr w:type="gramStart"/>
            <w:r w:rsidRPr="005411D9">
              <w:t>Первообразная</w:t>
            </w:r>
            <w:proofErr w:type="gramEnd"/>
            <w:r w:rsidRPr="005411D9">
              <w:t xml:space="preserve"> и интеграл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0A300E" w:rsidRPr="005411D9" w:rsidRDefault="000A300E" w:rsidP="00BE18AE">
            <w:pPr>
              <w:spacing w:after="0" w:line="36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умения определять понятия, устанавливать причинно-следственные связи, строить </w:t>
            </w:r>
            <w:proofErr w:type="gramStart"/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  <w:p w:rsidR="000A300E" w:rsidRPr="005411D9" w:rsidRDefault="000A300E" w:rsidP="00BE18AE">
            <w:pPr>
              <w:spacing w:after="0" w:line="36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ответственное отношение к обучению, готовности к саморазвитию и самообразованию на основе мотивации к обучению и познанию;</w:t>
            </w:r>
          </w:p>
          <w:p w:rsidR="000A300E" w:rsidRPr="005411D9" w:rsidRDefault="000A300E" w:rsidP="00BE18AE">
            <w:pPr>
              <w:spacing w:after="0" w:line="360" w:lineRule="auto"/>
              <w:ind w:left="1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использовать приобретённые знания в практической деятельности;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Элементы теории вероятностей и математической статистики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измерять и сравнивать вероятности различных событий, делать выводы и прогнозы; 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такие личностные черты характера, как настойчивость и целеустремленность;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умение воспринимать и критически 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информацию, понимать вероятностный характер многих реальных зависимостей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br w:type="page"/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 w:line="360" w:lineRule="auto"/>
            </w:pPr>
            <w:r w:rsidRPr="005411D9">
              <w:t>Уравнения и неравенства. Системы уравнений и неравенств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понимание уравнения как важнейшей математической модели для описания и изучения разнообразных реальных ситуаций;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у учащихся логической культуры мышления, строгости и стройности в умозаключениях;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 w:line="360" w:lineRule="auto"/>
            </w:pPr>
            <w:r w:rsidRPr="005411D9">
              <w:t>Обобщающее повторение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определять понятия, создавать обобщения, устанавливать аналогии, классифицировать; </w:t>
            </w:r>
          </w:p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умение видеть математическую задачу в контексте проблемной ситуации в других дисциплинах, в окружающей жизни; </w:t>
            </w:r>
          </w:p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видеть математическую задачу в контексте проблемной ситуации в окружающей жизни; </w:t>
            </w:r>
          </w:p>
          <w:p w:rsidR="000A300E" w:rsidRPr="005411D9" w:rsidRDefault="000A300E" w:rsidP="00BE18A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осуществлять контроль своей деятельности в процессе достижения результата;</w:t>
            </w:r>
          </w:p>
          <w:p w:rsidR="000A300E" w:rsidRPr="005411D9" w:rsidRDefault="000A300E" w:rsidP="00BE18AE">
            <w:pPr>
              <w:spacing w:after="0" w:line="360" w:lineRule="auto"/>
              <w:ind w:left="3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br w:type="page"/>
      </w:r>
      <w:r w:rsidRPr="005411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</w:t>
      </w:r>
      <w:r w:rsidRPr="005411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Style w:val="a5"/>
        <w:tblW w:w="8734" w:type="dxa"/>
        <w:tblInd w:w="-743" w:type="dxa"/>
        <w:tblLook w:val="04A0"/>
      </w:tblPr>
      <w:tblGrid>
        <w:gridCol w:w="696"/>
        <w:gridCol w:w="4814"/>
        <w:gridCol w:w="1417"/>
        <w:gridCol w:w="1807"/>
      </w:tblGrid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Тема раздела и темы урока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числовой функции и способы </w:t>
            </w:r>
          </w:p>
          <w:p w:rsidR="000A300E" w:rsidRPr="005411D9" w:rsidRDefault="000A300E" w:rsidP="00BE1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ее задания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Обратная функция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Числовая окружность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 Тема: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Тригонометрические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косинус, тангенс и котангенс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числового аргумента 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Тема: Тригонометрические функции числового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углового аргумента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Функция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функций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тригонометрических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tgx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Арккосинус. Решение уравнения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t=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Арксинус. Решение уравнения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t=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Арктангенс и арккотангенс. Решение уравнений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406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Тема: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№4Тема: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Преобразование тригонометрических выражений  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№5Тема: 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Тема: Применение производных.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 значений непрерывной функции на промежутке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 значений непрерывной функции на промежутке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Тема: 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Перестановки и факториалы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Сочетания и размещения. Бином Ньютона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Случайные события и их вероятности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«Комбинаторика и вероятность»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функции. Тригонометрические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тригонометрических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№9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урок.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0E" w:rsidRPr="005411D9" w:rsidRDefault="000A300E" w:rsidP="000A300E">
      <w:pPr>
        <w:pStyle w:val="1"/>
        <w:jc w:val="left"/>
        <w:rPr>
          <w:sz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</w:t>
      </w:r>
      <w:r w:rsidRPr="005411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11класс</w:t>
      </w:r>
    </w:p>
    <w:tbl>
      <w:tblPr>
        <w:tblStyle w:val="a5"/>
        <w:tblW w:w="8734" w:type="dxa"/>
        <w:tblInd w:w="-743" w:type="dxa"/>
        <w:tblLook w:val="04A0"/>
      </w:tblPr>
      <w:tblGrid>
        <w:gridCol w:w="696"/>
        <w:gridCol w:w="4814"/>
        <w:gridCol w:w="1417"/>
        <w:gridCol w:w="1807"/>
      </w:tblGrid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Тема раздела и темы урока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Повторение 10 класса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корня n-ой степени из действительного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вида 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</m:oMath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вида 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x</m:t>
                  </m:r>
                </m:e>
              </m:rad>
            </m:oMath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свойства и графики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«Степени и корни»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«Показательные уравнения и неравенства»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Логарифмическая  функция,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Логарифмическая  функция, ее свойства и график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406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Логарифмическая функция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Дифференцирование  показательной и логарифмической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Дифференцирование  показательной и логарифмической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 Свойства  логарифмов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теме: 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обработки информации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«Системы уравнений и неравенств»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285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Показательные и логарифмические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Числа и их свойства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Неравенства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тригонометрических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тригонометрических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Начала теории вероятностей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квадратной решетке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516"/>
        </w:trPr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вариантов ЕГЭ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решение варианта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696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урок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0E" w:rsidRPr="005411D9" w:rsidRDefault="000A300E" w:rsidP="000A300E">
      <w:pPr>
        <w:pStyle w:val="1"/>
        <w:jc w:val="left"/>
        <w:rPr>
          <w:sz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Управление образованием Администрации города Юрги</w:t>
      </w: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0A300E" w:rsidRPr="005411D9" w:rsidRDefault="000A300E" w:rsidP="000A300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№14 имени К.С. Федоровского»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1D59F1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8" type="#_x0000_t202" style="position:absolute;left:0;text-align:left;margin-left:228.7pt;margin-top:8pt;width:207.5pt;height:65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директор МБОУ «</w:t>
                  </w:r>
                  <w:r>
                    <w:rPr>
                      <w:rFonts w:ascii="Times New Roman" w:hAnsi="Times New Roman" w:cs="Times New Roman"/>
                    </w:rPr>
                    <w:t>СОШ №14</w:t>
                  </w:r>
                  <w:r w:rsidRPr="0014492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В.А. Воронова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</w:rPr>
                    <w:t>____ от 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Pr="001D59F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29" type="#_x0000_t202" style="position:absolute;left:0;text-align:left;margin-left:-18.25pt;margin-top:8pt;width:216.6pt;height:70.4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vgQIAABA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Рассмотрено и согласовано на заседании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Методического совета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С.М. Касаткин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№ ____ от ____________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по алгебре и началам анализа (углубленный уровень)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10-11 классы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(срок реализации: 2года)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составил: </w:t>
      </w:r>
      <w:proofErr w:type="spellStart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Алексеенко</w:t>
      </w:r>
      <w:proofErr w:type="spellEnd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Г.В.,</w:t>
      </w: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учитель математики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Юрга</w:t>
      </w:r>
    </w:p>
    <w:p w:rsidR="000A300E" w:rsidRPr="005411D9" w:rsidRDefault="000A300E" w:rsidP="000A30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  <w:r w:rsidRPr="005411D9">
        <w:rPr>
          <w:sz w:val="24"/>
        </w:rPr>
        <w:t>Содержание</w:t>
      </w:r>
    </w:p>
    <w:p w:rsidR="000A300E" w:rsidRPr="005411D9" w:rsidRDefault="000A300E" w:rsidP="000A300E">
      <w:pPr>
        <w:pStyle w:val="a4"/>
        <w:numPr>
          <w:ilvl w:val="0"/>
          <w:numId w:val="10"/>
        </w:numPr>
      </w:pPr>
      <w:r w:rsidRPr="005411D9">
        <w:t>Планируемые результаты освоения учебного предмета………………………….3</w:t>
      </w:r>
    </w:p>
    <w:p w:rsidR="000A300E" w:rsidRPr="005411D9" w:rsidRDefault="000A300E" w:rsidP="000A300E">
      <w:pPr>
        <w:pStyle w:val="a4"/>
        <w:numPr>
          <w:ilvl w:val="0"/>
          <w:numId w:val="10"/>
        </w:numPr>
      </w:pPr>
      <w:r w:rsidRPr="005411D9">
        <w:t>Содержание учебного предмета…………………………………………………….5</w:t>
      </w:r>
    </w:p>
    <w:p w:rsidR="000A300E" w:rsidRPr="005411D9" w:rsidRDefault="000A300E" w:rsidP="000A300E">
      <w:pPr>
        <w:pStyle w:val="a4"/>
        <w:numPr>
          <w:ilvl w:val="0"/>
          <w:numId w:val="10"/>
        </w:numPr>
      </w:pPr>
      <w:r w:rsidRPr="005411D9">
        <w:t>Тематическое планирование с указанием количества часов, отводимых на усвоение каждой темы………………………………………………………………………….8</w:t>
      </w: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  <w:r w:rsidRPr="005411D9">
        <w:rPr>
          <w:sz w:val="24"/>
        </w:rPr>
        <w:t xml:space="preserve">1. Планируемые результаты освоения учебного предмета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Личностные результаты: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2) формирование ответственного отношения к учению, готовности  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lastRenderedPageBreak/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300E" w:rsidRPr="005411D9" w:rsidRDefault="000A300E" w:rsidP="000A3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1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11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умозаключение (индуктивное, дедуктивное и по аналогии) и делать выводы;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8) смысловое чтение;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lastRenderedPageBreak/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 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 осознание роли математики в развитии России и мира; возможность привести примеры из отечественной и всемирной истории математических открытий и их авторов;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</w:t>
      </w:r>
      <w:proofErr w:type="gramEnd"/>
      <w:r w:rsidRPr="005411D9">
        <w:rPr>
          <w:color w:val="000000"/>
        </w:rPr>
        <w:t xml:space="preserve"> </w:t>
      </w:r>
      <w:proofErr w:type="gramStart"/>
      <w:r w:rsidRPr="005411D9">
        <w:rPr>
          <w:color w:val="000000"/>
        </w:rPr>
        <w:t>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  <w:proofErr w:type="gramEnd"/>
      <w:r w:rsidRPr="005411D9">
        <w:rPr>
          <w:color w:val="000000"/>
        </w:rPr>
        <w:t xml:space="preserve"> решение логических задач;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</w:t>
      </w:r>
      <w:proofErr w:type="gramEnd"/>
      <w:r w:rsidRPr="005411D9">
        <w:rPr>
          <w:color w:val="000000"/>
        </w:rPr>
        <w:t xml:space="preserve">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  <w:proofErr w:type="gramEnd"/>
      <w:r w:rsidRPr="005411D9">
        <w:rPr>
          <w:color w:val="000000"/>
        </w:rPr>
        <w:t xml:space="preserve">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 решение линейных и квадратных уравнений и неравенств, уравнений и неравенств сводящихся к </w:t>
      </w:r>
      <w:proofErr w:type="gramStart"/>
      <w:r w:rsidRPr="005411D9">
        <w:rPr>
          <w:color w:val="000000"/>
        </w:rPr>
        <w:t>линейным</w:t>
      </w:r>
      <w:proofErr w:type="gramEnd"/>
      <w:r w:rsidRPr="005411D9">
        <w:rPr>
          <w:color w:val="000000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lastRenderedPageBreak/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5411D9">
        <w:rPr>
          <w:color w:val="000000"/>
        </w:rPr>
        <w:t>знакопостоянства</w:t>
      </w:r>
      <w:proofErr w:type="spellEnd"/>
      <w:r w:rsidRPr="005411D9">
        <w:rPr>
          <w:color w:val="000000"/>
        </w:rPr>
        <w:t>, промежутков возрастания и убывания, наибольшего и наименьшего значения функции;</w:t>
      </w:r>
      <w:proofErr w:type="gramEnd"/>
      <w:r w:rsidRPr="005411D9">
        <w:rPr>
          <w:color w:val="000000"/>
        </w:rPr>
        <w:t xml:space="preserve"> построение графика линейной и квадратичной функций;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  <w:r w:rsidRPr="005411D9">
        <w:rPr>
          <w:color w:val="000000"/>
        </w:rPr>
        <w:t xml:space="preserve"> выполнение измерения длин, расстояний, величин углов с помощью инструментов для измерений длин и углов;</w:t>
      </w:r>
    </w:p>
    <w:p w:rsidR="000A300E" w:rsidRPr="005411D9" w:rsidRDefault="000A300E" w:rsidP="000A300E">
      <w:pPr>
        <w:pStyle w:val="a6"/>
        <w:rPr>
          <w:color w:val="000000"/>
        </w:rPr>
      </w:pPr>
      <w:proofErr w:type="gramStart"/>
      <w:r w:rsidRPr="005411D9">
        <w:rPr>
          <w:color w:val="000000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  <w:proofErr w:type="gramEnd"/>
      <w:r w:rsidRPr="005411D9">
        <w:rPr>
          <w:color w:val="000000"/>
        </w:rPr>
        <w:t xml:space="preserve"> проведение доказательств в геометрии; оперирование на базовом уровне понятиями: 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 xml:space="preserve"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</w:t>
      </w:r>
      <w:proofErr w:type="gramStart"/>
      <w:r w:rsidRPr="005411D9">
        <w:rPr>
          <w:color w:val="000000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</w:t>
      </w:r>
      <w:proofErr w:type="gramEnd"/>
      <w:r w:rsidRPr="005411D9">
        <w:rPr>
          <w:color w:val="000000"/>
        </w:rPr>
        <w:t xml:space="preserve">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lastRenderedPageBreak/>
        <w:t>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A300E" w:rsidRPr="005411D9" w:rsidRDefault="000A300E" w:rsidP="000A300E">
      <w:pPr>
        <w:pStyle w:val="a6"/>
        <w:rPr>
          <w:color w:val="000000"/>
        </w:rPr>
      </w:pPr>
      <w:r w:rsidRPr="005411D9">
        <w:rPr>
          <w:color w:val="000000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10 класс (углубленный уровень)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  Действительные числа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числовая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прямая. Числовые неравенства. Аксиоматика действительных чисел. Модуль действительного числа. Метод математической индукции.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Числовые функции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Определение числовой функции и способы ее задания. Операции над функциями. Композиция функций. Свойства функций.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 xml:space="preserve">Область определения, множество значений, нули функции, интервалы </w:t>
      </w:r>
      <w:proofErr w:type="spellStart"/>
      <w:r w:rsidRPr="005411D9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411D9">
        <w:rPr>
          <w:rFonts w:ascii="Times New Roman" w:hAnsi="Times New Roman" w:cs="Times New Roman"/>
          <w:sz w:val="24"/>
          <w:szCs w:val="24"/>
        </w:rPr>
        <w:t>, четность, нечетность, периодичность, монотонность, интервалы монотонности, экстремумы функции.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Понятие об асимптотическом поведении функции в точке и на бесконечности. Исследование функции по графику. Периодические и обратные функции. Графики основных элементарных функций. Преобразования графиков функций.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 w:rsidRPr="005411D9">
        <w:rPr>
          <w:rFonts w:ascii="Times New Roman" w:hAnsi="Times New Roman" w:cs="Times New Roman"/>
          <w:sz w:val="24"/>
          <w:szCs w:val="24"/>
        </w:rPr>
        <w:t>.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Числовая окружность на координатной плоскости. Определение синуса, косинуса, тангенса и котангенса. Тригонометрические функции числового и углового аргумента, их свойства и графики. Обратные тригонометрические функции, их свойства и графики.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Тригонометрические уравнения и неравенства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 и неравенства. Методы решения тригонометрических уравнений: метод замены переменной, метод разложения на множители, однородные тригонометрические уравнения. Решение тригонометрических неравенств на круге и на графике. Метод интервалов при решении тригонометрических неравенств.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 Преобразование тригонометрических выражений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Формулы сложения, приведения, двойного аргумента, понижения степени. Преобразование суммы тригонометрических функций в произведение и произведения в сумму. Методы решения тригонометрических уравнений (продолжение).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Комплексные числа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Комплексные числа и арифметические операции над ними. Комплексно сопряженные числа, их свойства.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 (формула Муавра). Извлечение квадратного и кубического корня из комплексного числа. Извлечение корня натуральной степени из комплексного числа. Применение комплексных чисел. Основная теорема алгебры (без доказательства).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Производная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Определение числовой последовательности, способы ее задания и свойства. Предел числовой последовательности, свойства сходящихся последовательностей. Существование предела монотонной и ограниченной последовательности. Сумма бесконечной геометрической прогрессии. Вычисление пределов последовательностей. Предел функции на бесконечности и в точке. Вычисление пределов функции. Асимптоты графиков функций. Непрерывность функции в точке и на промежутке. Исследование функций на непрерывность. Непрерывность основных элементарных функций. Теоремы о функциях, непрерывных на отрезке. Метод интервалов. Задачи, приводящие к понятию производной, определение производной, вычисление производных. Непрерывность и дифференцируемость. Понятие производной n-го порядка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ифференцирование сложной функции. дифференцирование обратной функции. Уравнение касательной и нормали к графику функции. Теоремы Ферма, </w:t>
      </w:r>
      <w:proofErr w:type="spellStart"/>
      <w:r w:rsidRPr="005411D9">
        <w:rPr>
          <w:rFonts w:ascii="Times New Roman" w:hAnsi="Times New Roman" w:cs="Times New Roman"/>
          <w:sz w:val="24"/>
          <w:szCs w:val="24"/>
        </w:rPr>
        <w:t>Ролля</w:t>
      </w:r>
      <w:proofErr w:type="spellEnd"/>
      <w:r w:rsidRPr="005411D9">
        <w:rPr>
          <w:rFonts w:ascii="Times New Roman" w:hAnsi="Times New Roman" w:cs="Times New Roman"/>
          <w:sz w:val="24"/>
          <w:szCs w:val="24"/>
        </w:rPr>
        <w:t>, Лагранжа и Коши. Применение производной для исследования функций на монотонность и экстремумы. Применение производной для доказательства тождеств и неравенств. Исследование функции на выпуклость. Построение графиков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 Комбинаторика и вероятность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Правило умножения. Перестановки и факториалы. Выбор нескольких элементов. Сочетания и размещения. Вином Ньютона. Случайные события и их вероятности. Независимые повторения испытаний с двумя исходами. Условная вероятность. 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11класс (углубленный уровень)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Многочлены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Многочлены от одной и нескольких переменных. Действия над многочленами. Замкнутость многочленов относительно их сложения и умножения. Кольцо многочленов. Число корней многочлена. Кратные корни. Рациональные корни многочленов с целыми коэффициентами. Теорема Безу. Схема Горнера. Составление многочлена по его корням. Теорема Виета. Симметрические и однородные многочлены. Уравнения высших степеней.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r w:rsidRPr="005411D9">
        <w:rPr>
          <w:rFonts w:ascii="Times New Roman" w:hAnsi="Times New Roman" w:cs="Times New Roman"/>
          <w:b/>
          <w:sz w:val="24"/>
          <w:szCs w:val="24"/>
        </w:rPr>
        <w:t xml:space="preserve">Степенные функции.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Обобщение понятия о показателе степени. Степенные функции, их свойства и графики. Дифференцирование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Действия со степенями. Иррациональные уравнения, иррациональные неравенства. Уравнения и неравенства, содержащие степенную функцию.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Показательная и логарифмическая функции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график. Показательные уравнения и неравенства. Функция, обратная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показательной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. Понятие логарифма. Функция у = её свойства и график. Свойства логарифмов. Сравнение логарифмов. Логарифмические уравнения и неравенства. Трансцендентные уравнения и неравенства, связанные со степенной, логарифмической и показательной функциями. Некоторые пределы, связанные с числом е. </w:t>
      </w:r>
      <w:r w:rsidRPr="005411D9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Дифференцирование показательной и логарифмической функций. Логарифмическое дифференцирование. Сравнение роста показательной, логарифмической и степенной функций.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Интеграл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и неопределенный интеграл. Определенный интеграл, его вычисление и свойства. Вычисление площадей плоских фигур. Примеры применения интеграла в физике. Понятие о дифференциальном уравнении. Общее и частное решение дифференциального уравнения.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r w:rsidRPr="005411D9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r w:rsidRPr="005411D9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неравенства.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Системы уравнений неравенств Равносильность уравнений. Общие методы решения уравнений. Уравнения с модулями. Иррациональные уравнения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>оказательство неравенств. Решение рациональных неравенств с одной переменной. Неравенства с модулями.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Иррациональные неравенства. Уравнения и неравенства с двумя переменными. </w:t>
      </w:r>
      <w:proofErr w:type="spellStart"/>
      <w:r w:rsidRPr="005411D9">
        <w:rPr>
          <w:rFonts w:ascii="Times New Roman" w:hAnsi="Times New Roman" w:cs="Times New Roman"/>
          <w:sz w:val="24"/>
          <w:szCs w:val="24"/>
        </w:rPr>
        <w:t>Диофантовы</w:t>
      </w:r>
      <w:proofErr w:type="spellEnd"/>
      <w:r w:rsidRPr="005411D9">
        <w:rPr>
          <w:rFonts w:ascii="Times New Roman" w:hAnsi="Times New Roman" w:cs="Times New Roman"/>
          <w:sz w:val="24"/>
          <w:szCs w:val="24"/>
        </w:rPr>
        <w:t xml:space="preserve"> уравнения. Системы уравнений. Уравнения и неравенства с параметрами.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r w:rsidRPr="005411D9">
        <w:rPr>
          <w:rFonts w:ascii="Times New Roman" w:hAnsi="Times New Roman" w:cs="Times New Roman"/>
          <w:sz w:val="24"/>
          <w:szCs w:val="24"/>
        </w:rPr>
        <w:tab/>
      </w:r>
      <w:r w:rsidRPr="005411D9">
        <w:rPr>
          <w:rFonts w:ascii="Times New Roman" w:hAnsi="Times New Roman" w:cs="Times New Roman"/>
          <w:b/>
          <w:sz w:val="24"/>
          <w:szCs w:val="24"/>
        </w:rPr>
        <w:t>Обобщающее повторение</w:t>
      </w: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rPr>
          <w:caps/>
          <w:sz w:val="24"/>
        </w:rPr>
      </w:pPr>
    </w:p>
    <w:p w:rsidR="000A300E" w:rsidRPr="005411D9" w:rsidRDefault="000A300E" w:rsidP="000A300E">
      <w:pPr>
        <w:pStyle w:val="1"/>
        <w:jc w:val="left"/>
        <w:rPr>
          <w:caps/>
          <w:sz w:val="24"/>
        </w:rPr>
      </w:pPr>
    </w:p>
    <w:p w:rsidR="000A300E" w:rsidRPr="005411D9" w:rsidRDefault="000A300E" w:rsidP="000A300E">
      <w:pPr>
        <w:pStyle w:val="1"/>
        <w:jc w:val="left"/>
        <w:rPr>
          <w:sz w:val="24"/>
        </w:rPr>
      </w:pPr>
    </w:p>
    <w:p w:rsidR="000A300E" w:rsidRPr="005411D9" w:rsidRDefault="000A300E" w:rsidP="000A300E">
      <w:pPr>
        <w:pStyle w:val="1"/>
        <w:jc w:val="left"/>
        <w:rPr>
          <w:sz w:val="24"/>
        </w:rPr>
      </w:pPr>
    </w:p>
    <w:p w:rsidR="000A300E" w:rsidRPr="005411D9" w:rsidRDefault="000A300E" w:rsidP="000A300E">
      <w:pPr>
        <w:pStyle w:val="1"/>
        <w:jc w:val="left"/>
        <w:rPr>
          <w:sz w:val="24"/>
        </w:rPr>
      </w:pPr>
    </w:p>
    <w:p w:rsidR="000A300E" w:rsidRPr="005411D9" w:rsidRDefault="000A300E" w:rsidP="000A300E">
      <w:pPr>
        <w:pStyle w:val="1"/>
        <w:jc w:val="left"/>
        <w:rPr>
          <w:sz w:val="24"/>
        </w:rPr>
      </w:pPr>
    </w:p>
    <w:p w:rsidR="000A300E" w:rsidRPr="005411D9" w:rsidRDefault="000A300E" w:rsidP="000A300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0A300E" w:rsidRPr="005411D9" w:rsidRDefault="000A300E" w:rsidP="000A300E">
      <w:pPr>
        <w:pStyle w:val="1"/>
        <w:jc w:val="left"/>
        <w:rPr>
          <w:caps/>
          <w:sz w:val="24"/>
        </w:rPr>
      </w:pPr>
      <w:proofErr w:type="gramStart"/>
      <w:r w:rsidRPr="005411D9">
        <w:rPr>
          <w:sz w:val="24"/>
        </w:rPr>
        <w:t>отведенных</w:t>
      </w:r>
      <w:proofErr w:type="gramEnd"/>
      <w:r w:rsidRPr="005411D9">
        <w:rPr>
          <w:sz w:val="24"/>
        </w:rPr>
        <w:t xml:space="preserve">   на усвоение каждой темы.</w:t>
      </w:r>
    </w:p>
    <w:p w:rsidR="000A300E" w:rsidRPr="005411D9" w:rsidRDefault="000A300E" w:rsidP="000A300E">
      <w:pPr>
        <w:pStyle w:val="a4"/>
        <w:rPr>
          <w:b/>
          <w:bCs/>
          <w:iCs/>
          <w:caps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411D9">
        <w:rPr>
          <w:rFonts w:ascii="Times New Roman" w:hAnsi="Times New Roman" w:cs="Times New Roman"/>
          <w:sz w:val="24"/>
          <w:szCs w:val="24"/>
        </w:rPr>
        <w:t>класс углубленный уровень</w:t>
      </w: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3119"/>
        <w:gridCol w:w="2196"/>
      </w:tblGrid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 xml:space="preserve">№ </w:t>
            </w:r>
            <w:proofErr w:type="spellStart"/>
            <w:proofErr w:type="gramStart"/>
            <w:r w:rsidRPr="005411D9">
              <w:rPr>
                <w:b/>
              </w:rPr>
              <w:t>п</w:t>
            </w:r>
            <w:proofErr w:type="spellEnd"/>
            <w:proofErr w:type="gramEnd"/>
            <w:r w:rsidRPr="005411D9">
              <w:rPr>
                <w:b/>
              </w:rPr>
              <w:t>/</w:t>
            </w:r>
            <w:proofErr w:type="spellStart"/>
            <w:r w:rsidRPr="005411D9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Наименование тем, разделов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Количество часов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Повторение курса 7-9 класс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окружающей жизни;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0A300E" w:rsidRPr="005411D9" w:rsidRDefault="000A300E" w:rsidP="00BE18AE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 xml:space="preserve">3ч 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Действительные числа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формировать культуру вычислений;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использовать числовые множества для описания реальных процессов и явлений</w:t>
            </w:r>
            <w:r w:rsidRPr="005411D9">
              <w:t xml:space="preserve">, </w:t>
            </w:r>
            <w:r w:rsidRPr="005411D9">
              <w:rPr>
                <w:color w:val="000000"/>
              </w:rPr>
              <w:t>формировать независимость суждений;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умения устанавливать причинно-следственные связи, строить </w:t>
            </w:r>
            <w:proofErr w:type="gramStart"/>
            <w:r w:rsidRPr="005411D9">
              <w:rPr>
                <w:color w:val="000000"/>
              </w:rPr>
              <w:t>логическое рассуждение</w:t>
            </w:r>
            <w:proofErr w:type="gramEnd"/>
            <w:r w:rsidRPr="005411D9">
              <w:rPr>
                <w:color w:val="000000"/>
              </w:rPr>
              <w:t>, умозаключение (индуктивное, дедуктивное и по аналогии) и делать выводы; формировать умение соотносить полученный результат с поставленной целью;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 xml:space="preserve"> 12ч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Числовые функции 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интерес к учению, к процессу познания, понимать и использовать функциональные понятия, </w:t>
            </w:r>
            <w:r w:rsidRPr="005411D9">
              <w:rPr>
                <w:color w:val="000000"/>
              </w:rPr>
              <w:lastRenderedPageBreak/>
              <w:t>язык (термины, символические обозначения), выделять альтернативные способы достижения цели и выбирать наиболее эффективный способ; формировать функциональную  грамотность функции как важнейшей математической модели для описания процессов и явлений окружающего мира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Тригонометрические функции 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функциональную  грамотность функции как важнейшей математической модели для описания процессов и явлений окружающего мира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Простейшие   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независимость суждений;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умения устанавливать причинно-следственные связи, строить </w:t>
            </w:r>
            <w:proofErr w:type="gramStart"/>
            <w:r w:rsidRPr="005411D9">
              <w:rPr>
                <w:color w:val="000000"/>
              </w:rPr>
              <w:t>логическое рассуждение</w:t>
            </w:r>
            <w:proofErr w:type="gramEnd"/>
            <w:r w:rsidRPr="005411D9">
              <w:rPr>
                <w:color w:val="000000"/>
              </w:rPr>
              <w:t xml:space="preserve">, умозаключение (индуктивное, дедуктивное и по аналогии)  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Преобразование тригонометрических выражений  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соотносить полученный результат с поставленной целью;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интерес к изучению темы и желание применять приобретённые знания и умения;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независимость суждений;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умения устанавливать причинно-следственные связи, строить </w:t>
            </w:r>
            <w:proofErr w:type="gramStart"/>
            <w:r w:rsidRPr="005411D9">
              <w:rPr>
                <w:color w:val="000000"/>
              </w:rPr>
              <w:t>логические рассуждения</w:t>
            </w:r>
            <w:proofErr w:type="gramEnd"/>
            <w:r w:rsidRPr="005411D9">
              <w:rPr>
                <w:color w:val="000000"/>
              </w:rPr>
              <w:t xml:space="preserve">, умозаключение (индуктивное, дедуктивное </w:t>
            </w:r>
            <w:r w:rsidRPr="005411D9">
              <w:rPr>
                <w:color w:val="000000"/>
              </w:rPr>
              <w:lastRenderedPageBreak/>
              <w:t>и по аналогии) и делать выводы;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соотносить полученный результат с поставленной целью;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интерес к изучению темы и желание применять приобретённые знания и умения;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умения определять понятия, создавать обобщения, устанавливать аналогии, классифицировать;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формулировать собственное мнение;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развивать мотивы и интересы своей познавательной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воспитывать сознательного отношения к процессу 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Производная 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формировать способность строить и исследовать простейшие математические модели при решении прикладных задач, задач из смежных дисциплин;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расширение кругозора учащихся через решение математических задач;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способности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математические методы к исследованию процессов в природе и обществе.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Комбинаторика, вероятность, элементы математической статистики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 Формировать способность осознанного выбора и построения </w:t>
            </w:r>
            <w:proofErr w:type="gramStart"/>
            <w:r w:rsidRPr="005411D9">
              <w:rPr>
                <w:color w:val="000000"/>
              </w:rPr>
              <w:t>дальнейшей</w:t>
            </w:r>
            <w:proofErr w:type="gramEnd"/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индивидуальной траектории;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умение формулировать </w:t>
            </w:r>
            <w:r w:rsidRPr="005411D9">
              <w:rPr>
                <w:color w:val="000000"/>
              </w:rPr>
              <w:lastRenderedPageBreak/>
              <w:t>собственное мнение;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окружающей жизни;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представлять результат своей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контролировать процесс своей математической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корректировать свои действия в соответствии с изменяющейся ситуацией;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7ч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окружающей жизни;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0A300E" w:rsidRPr="005411D9" w:rsidRDefault="000A300E" w:rsidP="00BE18AE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136</w:t>
            </w:r>
          </w:p>
        </w:tc>
      </w:tr>
    </w:tbl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11 класс углубленный уровень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3119"/>
        <w:gridCol w:w="2196"/>
      </w:tblGrid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 xml:space="preserve">№ </w:t>
            </w:r>
            <w:proofErr w:type="spellStart"/>
            <w:proofErr w:type="gramStart"/>
            <w:r w:rsidRPr="005411D9">
              <w:rPr>
                <w:b/>
              </w:rPr>
              <w:t>п</w:t>
            </w:r>
            <w:proofErr w:type="spellEnd"/>
            <w:proofErr w:type="gramEnd"/>
            <w:r w:rsidRPr="005411D9">
              <w:rPr>
                <w:b/>
              </w:rPr>
              <w:t>/</w:t>
            </w:r>
            <w:proofErr w:type="spellStart"/>
            <w:r w:rsidRPr="005411D9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Наименование тем, разделов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Количество часов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Повторение материала 10 класса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умения определять понятия, создавать обобщения, устанавливать аналогии, классифицировать;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других дисциплинах, в окружающей жизни;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оперировать понятиями случайной величины, распределения вероятностей случайной величины;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окружающей жизни;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4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личности, обеспечивающие социальную мобильность, способность принимать самостоятельные решения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t>Степенная функция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интерес к учению, к процессу познания, понимать и использовать функциональные понятия, язык (термины, </w:t>
            </w:r>
            <w:r w:rsidRPr="005411D9">
              <w:rPr>
                <w:color w:val="000000"/>
              </w:rPr>
              <w:lastRenderedPageBreak/>
              <w:t>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формировать функциональную грамотность; 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t>Показательная и логарифмическая функции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умения понимать и использовать математические средства наглядности: чертежи, графики, таблицы, диаграмма, применять полученные знания, как на уроках, так и во внеурочной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привлечение внимания к использованию функциональных представлений и свойств функций для решения задач из различных разделов курса математики, физики, химии и др.;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ответственное отношение к обучению, готовность к саморазвитию, самообразованию; осуществлять констатирующий и предвосхищающий контроль по результату и по способу действия; 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proofErr w:type="gramStart"/>
            <w:r w:rsidRPr="005411D9">
              <w:rPr>
                <w:color w:val="000000"/>
                <w:shd w:val="clear" w:color="auto" w:fill="FFFFFF"/>
              </w:rPr>
              <w:t>Первообразная</w:t>
            </w:r>
            <w:proofErr w:type="gramEnd"/>
            <w:r w:rsidRPr="005411D9">
              <w:rPr>
                <w:color w:val="000000"/>
                <w:shd w:val="clear" w:color="auto" w:fill="FFFFFF"/>
              </w:rPr>
              <w:t xml:space="preserve"> и интеграл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интерес к изучению темы и желание применять приобретённые знания и умения;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представления об идеях и о методах математики как об универсальном языке науки и техники;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способность осознанного выбора и построения дальнейшей индивидуальной траектории развивать </w:t>
            </w:r>
            <w:r w:rsidRPr="005411D9">
              <w:rPr>
                <w:color w:val="000000"/>
              </w:rPr>
              <w:lastRenderedPageBreak/>
              <w:t>интерес к изучению темы, мотивировать желание применять приобретённые знания и умения, формировать умение работать в коллективе и находить согласованные решения;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t>Элементы теории вероятности и математической статистики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формировать умение измерять и сравнивать вероятности различных событий, делать выводы и прогнозы;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- воспитывать такие личностные черты характера, как настойчивость и целеустремленность; формировать умение воспринимать и критически 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информацию, понимать вероятностный характер многих реальных зависимостей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br w:type="page"/>
              <w:t xml:space="preserve">Уравнения и неравенства.  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 формировать понимание уравнения как важнейшей математической модели для описания и изучения разнообразных реальных ситуаций;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- воспитание у учащихся логической культуры мышления, строгости и стройности в умозаключениях;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 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задачи.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bCs/>
                <w:color w:val="000000"/>
              </w:rPr>
              <w:t xml:space="preserve"> </w:t>
            </w:r>
            <w:r w:rsidRPr="005411D9">
              <w:t>Обобщающее повторение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использовать соответствующий математический аппарат для анализа и оценки </w:t>
            </w:r>
            <w:r w:rsidRPr="005411D9">
              <w:rPr>
                <w:color w:val="000000"/>
              </w:rPr>
              <w:lastRenderedPageBreak/>
              <w:t>случайных величин;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окружающей жизни;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осуществлять контроль своей деятельности в процессе достижения результата;</w:t>
            </w:r>
          </w:p>
          <w:p w:rsidR="000A300E" w:rsidRPr="005411D9" w:rsidRDefault="000A300E" w:rsidP="00BE18AE">
            <w:pPr>
              <w:pStyle w:val="a6"/>
              <w:spacing w:before="0" w:beforeAutospacing="0" w:after="20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rPr>
                <w:bCs/>
                <w:color w:val="000000"/>
              </w:rPr>
            </w:pPr>
            <w:r w:rsidRPr="005411D9">
              <w:rPr>
                <w:bCs/>
                <w:color w:val="000000"/>
              </w:rPr>
              <w:t>итого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10 класс</w:t>
      </w:r>
    </w:p>
    <w:tbl>
      <w:tblPr>
        <w:tblStyle w:val="a5"/>
        <w:tblW w:w="8614" w:type="dxa"/>
        <w:tblInd w:w="-743" w:type="dxa"/>
        <w:tblLook w:val="04A0"/>
      </w:tblPr>
      <w:tblGrid>
        <w:gridCol w:w="576"/>
        <w:gridCol w:w="4814"/>
        <w:gridCol w:w="1417"/>
        <w:gridCol w:w="1807"/>
      </w:tblGrid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Тема раздела и темы урока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Повторение курса 10 класса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НОД и НОК нескольких натуральных чисел, основная теорема арифметики натуральных чисел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Модуль действительного числа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1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№1 «Действительные числа»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математической индукции.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 математической индукции.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числовой функции. Способы ее задания.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числовой функции. Способы ее задания.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функции.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функции.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функции.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 функции.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Периодические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функция.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Обратная функция.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Числовые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Числовая окружность.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Числовая окружность.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окружность на координатной плоскости.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Числовая окружность на координатной плоскости.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Синус и косинус.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 и косинус.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Тангенс и котангенс.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Тригонометрические функции числового аргумента.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Тригонометрические функции числового аргумента.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углового аргумента.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ее свойства и график.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ее свойства и график.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Функция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ее свойства и график.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 «Тригонометрические функции».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графика функции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y=mf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функции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y=mf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графика функции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y=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70"/>
        </w:trPr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у=f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гармонического колебания.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их свойства и графики.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ctg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, их свойства и графики.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тригонометрические функции.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Обратные тригонометрические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Обратные тригонометрические функции.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rPr>
          <w:trHeight w:val="406"/>
        </w:trPr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тригонометрических уравнений.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№4 по теме «Тригонометрические уравнения».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аргумента. Формулы понижения степени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 Формулы понижения степени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Формулы двойного аргумента Формулы понижения степени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сумм тригонометрических 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в произведение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сумм тригонометрических функций в произведение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Тема:</w:t>
            </w:r>
            <w:r w:rsidRPr="00541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Преобразование тригонометрических выражений  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произведений тригонометрических функций в суммы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Преобразование произведения тригонометрических функций в сумму.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Преобразование выражения</w:t>
            </w:r>
          </w:p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Аsinх</w:t>
            </w:r>
            <w:proofErr w:type="spellEnd"/>
            <w:proofErr w:type="gram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В</w:t>
            </w:r>
            <w:proofErr w:type="gram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cosх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виду С 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х+t</w:t>
            </w:r>
            <w:proofErr w:type="spellEnd"/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Методы решения тригонометрических уравнений (продолжение).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Методы решения тригонометрических уравнений (продолжение).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Методы решения тригонометрических уравнений (продолжение).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№5 по теме "Преобразование тригонометрических выражений».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Комплексные числа и арифметические операции над ними.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Комплексные числа и арифметические операции над ними.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Комплексные числа и координатная плоскость.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Тригонометрическая форма записи комплексного числа.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Тригонометрическая форма записи комплексного числа.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Комплексные числа и квадратные уравнения.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Возведение комплексного числа в степень. Извлечение кубического корня из комплексного числа.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№6 «Комплексные числа».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Производная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 и их свойства.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Сумма бесконечной геометрической прогрессии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Предел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Тема: 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для исследований 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на монотонность и экстремумы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Тема: Применение производных.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 значений непрерывной функции на промежутке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 значений непрерывной функции на промежутке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отыскания наибольшего и наименьшего  значений непрерывной функции на промежутке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Тема: 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Комбинаторика и вероятность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Правило умножения. Комбинаторные задачи. Перестановки и факториалы.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умножения. Комбинаторные задачи. Перестановки и факториалы.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Выбор нескольких элементов. </w:t>
            </w: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Биноминальные коэффициенты.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Выбор нескольких элементов. Биноминальные коэффициенты.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Случайные события и вероятности.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Случайные события и вероятности.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Случайные события и вероятности.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функции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Преобразование тригонометрических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уравнения.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Производная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Вычисление производных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наибольшего и наименьшего значения функции</w:t>
            </w:r>
            <w:proofErr w:type="gramStart"/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№9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преобразование выражений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 текстовых задач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57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14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Обобщающий урок</w:t>
            </w:r>
          </w:p>
        </w:tc>
        <w:tc>
          <w:tcPr>
            <w:tcW w:w="141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11 класс</w:t>
      </w:r>
    </w:p>
    <w:tbl>
      <w:tblPr>
        <w:tblStyle w:val="a5"/>
        <w:tblW w:w="8614" w:type="dxa"/>
        <w:tblInd w:w="-743" w:type="dxa"/>
        <w:tblLook w:val="04A0"/>
      </w:tblPr>
      <w:tblGrid>
        <w:gridCol w:w="756"/>
        <w:gridCol w:w="4682"/>
        <w:gridCol w:w="1388"/>
        <w:gridCol w:w="1788"/>
      </w:tblGrid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Тема раздела и темы урока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Раздел вводного повторения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10 класса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 Многочлены от нескольких переменных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«Многочлены»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корня n-степени из действительного числа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корня n-степени из действительного числа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w:proofErr w:type="spell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у=</w:t>
            </w:r>
            <m:oMath>
              <w:proofErr w:type="spellEnd"/>
              <m:rad>
                <m:rad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a</m:t>
                  </m:r>
                </m:e>
              </m:rad>
            </m:oMath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корня n-ой степени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«Степени и корни»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степени с любым рациональным показателем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Степенные функции их свойства и графики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комплексных чисел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«Степенные функции»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 ее свойства и 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 ее свойства и график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неравенства 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Логарифмическая функция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ее свойства и график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Показательная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логарифмические функции»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«Свойства логарифмов»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неопределенный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«Первообразная и интеграл»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Вероятность и геометрия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Независимые испытания с двумя исходами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Независимые испытания с двумя исходами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Независимые испытания с двумя исходами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Статистические  методы обработки информации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Статистические  методы обработки информации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Гауссова кривая. Закон больших чисел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неравенства. Системы </w:t>
            </w: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 и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Общие методы решения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«Уравнения и неравенства»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«Системы уравнений и неравенств»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Задачи с параметрами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Многочлены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Многочлены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Степени и корни, Степенные функции»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Степени и корни, Степенные функции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«Показательная и Логарифмическая функция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«Показательная и Логарифмическая функция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</w:t>
            </w:r>
            <w:proofErr w:type="gramStart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  <w:proofErr w:type="gramEnd"/>
            <w:r w:rsidRPr="005411D9">
              <w:rPr>
                <w:rFonts w:ascii="Times New Roman" w:hAnsi="Times New Roman" w:cs="Times New Roman"/>
                <w:sz w:val="24"/>
                <w:szCs w:val="24"/>
              </w:rPr>
              <w:t xml:space="preserve"> и интеграл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«Элементы теории вероятностей и математической статистики»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«Элементы теории вероятностей и математической статистики»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«Уравнения и неравенства. Системы уравнений и неравенств»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0E" w:rsidRPr="005411D9" w:rsidTr="00BE18AE">
        <w:tc>
          <w:tcPr>
            <w:tcW w:w="756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682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13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</w:tcPr>
          <w:p w:rsidR="000A300E" w:rsidRPr="005411D9" w:rsidRDefault="000A300E" w:rsidP="00BE1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1D59F1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0" type="#_x0000_t202" style="position:absolute;left:0;text-align:left;margin-left:228.7pt;margin-top:8pt;width:207.5pt;height:65.4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директор МБОУ «</w:t>
                  </w:r>
                  <w:r>
                    <w:rPr>
                      <w:rFonts w:ascii="Times New Roman" w:hAnsi="Times New Roman" w:cs="Times New Roman"/>
                    </w:rPr>
                    <w:t>СОШ №14</w:t>
                  </w:r>
                  <w:r w:rsidRPr="0014492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В.А. Воронова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</w:rPr>
                    <w:t>____ от 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Pr="001D59F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1" type="#_x0000_t202" style="position:absolute;left:0;text-align:left;margin-left:-18.25pt;margin-top:8pt;width:216.6pt;height:70.4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vgQIAABA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Рассмотрено и согласовано на заседании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Методического совета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С.М. Касаткин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№ ____ от ____________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по геометрии (базовый уровень)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10-11 классы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(срок реализации: 2года)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составил: </w:t>
      </w:r>
      <w:proofErr w:type="spellStart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Алексеенко</w:t>
      </w:r>
      <w:proofErr w:type="spellEnd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Г.В.,</w:t>
      </w: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учитель математики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Юрга</w:t>
      </w:r>
    </w:p>
    <w:p w:rsidR="000A300E" w:rsidRPr="005411D9" w:rsidRDefault="000A300E" w:rsidP="000A30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  <w:r w:rsidRPr="005411D9">
        <w:rPr>
          <w:sz w:val="24"/>
        </w:rPr>
        <w:t>Содержание</w:t>
      </w:r>
    </w:p>
    <w:p w:rsidR="000A300E" w:rsidRPr="005411D9" w:rsidRDefault="000A300E" w:rsidP="000A300E">
      <w:pPr>
        <w:pStyle w:val="a4"/>
        <w:numPr>
          <w:ilvl w:val="0"/>
          <w:numId w:val="21"/>
        </w:numPr>
      </w:pPr>
      <w:r w:rsidRPr="005411D9">
        <w:t>Планируемые результаты освоения учебного предмета………………………….3</w:t>
      </w:r>
    </w:p>
    <w:p w:rsidR="000A300E" w:rsidRPr="005411D9" w:rsidRDefault="000A300E" w:rsidP="000A300E">
      <w:pPr>
        <w:pStyle w:val="a4"/>
        <w:numPr>
          <w:ilvl w:val="0"/>
          <w:numId w:val="21"/>
        </w:numPr>
      </w:pPr>
      <w:r w:rsidRPr="005411D9">
        <w:t>Содержание учебного предмета…………………………………………………….5</w:t>
      </w:r>
    </w:p>
    <w:p w:rsidR="000A300E" w:rsidRPr="005411D9" w:rsidRDefault="000A300E" w:rsidP="000A300E">
      <w:pPr>
        <w:pStyle w:val="a4"/>
        <w:numPr>
          <w:ilvl w:val="0"/>
          <w:numId w:val="21"/>
        </w:numPr>
      </w:pPr>
      <w:r w:rsidRPr="005411D9">
        <w:t>Тематическое планирование с указанием количества часов, отводимых на усвоение каждой темы………………………………………………………………………….8</w:t>
      </w: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  <w:r w:rsidRPr="005411D9">
        <w:rPr>
          <w:sz w:val="24"/>
        </w:rPr>
        <w:t xml:space="preserve">1. Планируемые результаты освоения учебного предмета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 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411D9">
        <w:rPr>
          <w:color w:val="000000"/>
        </w:rPr>
        <w:t>сформированность</w:t>
      </w:r>
      <w:proofErr w:type="spellEnd"/>
      <w:r w:rsidRPr="005411D9">
        <w:rPr>
          <w:color w:val="000000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-эстетическое отношение к миру, включая эстетику быта, научного и технического творчества;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</w:t>
      </w:r>
      <w:proofErr w:type="gramStart"/>
      <w:r w:rsidRPr="005411D9">
        <w:rPr>
          <w:color w:val="000000"/>
        </w:rPr>
        <w:t xml:space="preserve"> ,</w:t>
      </w:r>
      <w:proofErr w:type="gramEnd"/>
      <w:r w:rsidRPr="005411D9">
        <w:rPr>
          <w:color w:val="000000"/>
        </w:rPr>
        <w:t xml:space="preserve"> общенациональных проблем</w:t>
      </w:r>
    </w:p>
    <w:p w:rsidR="000A300E" w:rsidRPr="005411D9" w:rsidRDefault="000A300E" w:rsidP="000A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1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11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>-</w:t>
      </w:r>
      <w:r w:rsidRPr="005411D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lastRenderedPageBreak/>
        <w:t xml:space="preserve">-владение навыками познавательной, </w:t>
      </w:r>
      <w:proofErr w:type="spellStart"/>
      <w:r w:rsidRPr="005411D9">
        <w:rPr>
          <w:color w:val="000000"/>
        </w:rPr>
        <w:t>учебно-исследователькой</w:t>
      </w:r>
      <w:proofErr w:type="spellEnd"/>
      <w:r w:rsidRPr="005411D9">
        <w:rPr>
          <w:color w:val="000000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безопасности,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-владение языковыми средствами </w:t>
      </w:r>
      <w:proofErr w:type="gramStart"/>
      <w:r w:rsidRPr="005411D9">
        <w:rPr>
          <w:color w:val="000000"/>
        </w:rPr>
        <w:t>–у</w:t>
      </w:r>
      <w:proofErr w:type="gramEnd"/>
      <w:r w:rsidRPr="005411D9">
        <w:rPr>
          <w:color w:val="000000"/>
        </w:rPr>
        <w:t>мение ясно, логично и точно излагать свою точку зрения, использовать адекватные языковые средства;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</w:t>
      </w:r>
      <w:proofErr w:type="spellStart"/>
      <w:r w:rsidRPr="005411D9">
        <w:rPr>
          <w:color w:val="000000"/>
        </w:rPr>
        <w:t>сформированность</w:t>
      </w:r>
      <w:proofErr w:type="spellEnd"/>
      <w:r w:rsidRPr="005411D9">
        <w:rPr>
          <w:color w:val="000000"/>
        </w:rP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</w:t>
      </w:r>
      <w:proofErr w:type="spellStart"/>
      <w:r w:rsidRPr="005411D9">
        <w:rPr>
          <w:color w:val="000000"/>
        </w:rPr>
        <w:t>сформированность</w:t>
      </w:r>
      <w:proofErr w:type="spellEnd"/>
      <w:r w:rsidRPr="005411D9">
        <w:rPr>
          <w:color w:val="000000"/>
        </w:rPr>
        <w:t xml:space="preserve"> представлений о геометрических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-владение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411D9">
        <w:rPr>
          <w:color w:val="000000"/>
        </w:rPr>
        <w:t>сформированность</w:t>
      </w:r>
      <w:proofErr w:type="spellEnd"/>
      <w:r w:rsidRPr="005411D9">
        <w:rPr>
          <w:color w:val="00000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навыками использования готовых компьютерных программ при решении задач.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предмета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10 класс (базовый уровень)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Повторение курса 7-9 классов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5 ч.)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Аксиомы планиметрии. Система опорных фактов планиметрии.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Введение. Аксиомы стереометрии и их следствия.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5 ч.)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 </w:t>
      </w:r>
      <w:r w:rsidRPr="005411D9">
        <w:rPr>
          <w:color w:val="000000"/>
        </w:rPr>
        <w:t>Перечислять основные фигуры в пространстве. Формулировать три аксиомы об их взаимном расположении и иллюстрировать эти аксиомы примерами из окружающей среды. Формулировать и доказывать теоремы – следствия из аксиом.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>Параллельность прямых и плоскостей.(18 ч.)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Формулировать определение </w:t>
      </w:r>
      <w:proofErr w:type="gramStart"/>
      <w:r w:rsidRPr="005411D9">
        <w:rPr>
          <w:color w:val="000000"/>
        </w:rPr>
        <w:t>параллельных</w:t>
      </w:r>
      <w:proofErr w:type="gramEnd"/>
      <w:r w:rsidRPr="005411D9">
        <w:rPr>
          <w:color w:val="000000"/>
        </w:rPr>
        <w:t xml:space="preserve"> прямых в пространстве. Формулировать и доказывать теоремы о </w:t>
      </w:r>
      <w:proofErr w:type="gramStart"/>
      <w:r w:rsidRPr="005411D9">
        <w:rPr>
          <w:color w:val="000000"/>
        </w:rPr>
        <w:t>параллельных</w:t>
      </w:r>
      <w:proofErr w:type="gramEnd"/>
      <w:r w:rsidRPr="005411D9">
        <w:rPr>
          <w:color w:val="000000"/>
        </w:rPr>
        <w:t xml:space="preserve"> прямых; объяснять, какие возможны случаи взаимного расположения прямой и плоскости в пространстве, и приводить иллюстрирующие примеры из окружающей обстановки. Формулировать определение </w:t>
      </w:r>
      <w:proofErr w:type="gramStart"/>
      <w:r w:rsidRPr="005411D9">
        <w:rPr>
          <w:color w:val="000000"/>
        </w:rPr>
        <w:t>параллельных</w:t>
      </w:r>
      <w:proofErr w:type="gramEnd"/>
      <w:r w:rsidRPr="005411D9">
        <w:rPr>
          <w:color w:val="000000"/>
        </w:rPr>
        <w:t xml:space="preserve"> прямой и плоскости.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Формулировать и доказывать утверждения о параллельности прямой и плоскости </w:t>
      </w:r>
      <w:proofErr w:type="gramStart"/>
      <w:r w:rsidRPr="005411D9">
        <w:rPr>
          <w:color w:val="000000"/>
        </w:rPr>
        <w:t xml:space="preserve">( </w:t>
      </w:r>
      <w:proofErr w:type="gramEnd"/>
      <w:r w:rsidRPr="005411D9">
        <w:rPr>
          <w:color w:val="000000"/>
        </w:rPr>
        <w:t>свойства и признак); решать задачи на вычисление и доказательство, связанные со взаимным расположением прямых и плоскостей.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Формулировать определение </w:t>
      </w:r>
      <w:proofErr w:type="gramStart"/>
      <w:r w:rsidRPr="005411D9">
        <w:rPr>
          <w:color w:val="000000"/>
        </w:rPr>
        <w:t>скрещивающихся</w:t>
      </w:r>
      <w:proofErr w:type="gramEnd"/>
      <w:r w:rsidRPr="005411D9">
        <w:rPr>
          <w:color w:val="000000"/>
        </w:rPr>
        <w:t xml:space="preserve"> прямых. Формулировать и доказывать теорему - признак </w:t>
      </w:r>
      <w:proofErr w:type="gramStart"/>
      <w:r w:rsidRPr="005411D9">
        <w:rPr>
          <w:color w:val="000000"/>
        </w:rPr>
        <w:t>скрещивающихся</w:t>
      </w:r>
      <w:proofErr w:type="gramEnd"/>
      <w:r w:rsidRPr="005411D9">
        <w:rPr>
          <w:color w:val="000000"/>
        </w:rPr>
        <w:t xml:space="preserve"> прямых. Объяснять</w:t>
      </w:r>
      <w:proofErr w:type="gramStart"/>
      <w:r w:rsidRPr="005411D9">
        <w:rPr>
          <w:color w:val="000000"/>
        </w:rPr>
        <w:t xml:space="preserve"> ,</w:t>
      </w:r>
      <w:proofErr w:type="gramEnd"/>
      <w:r w:rsidRPr="005411D9">
        <w:rPr>
          <w:color w:val="000000"/>
        </w:rPr>
        <w:t xml:space="preserve"> что называется углом между пересекающимися прямыми и углом между скрещивающимися прямыми, решать задачи на вычисление и доказательство, связанные со взаимным расположением двух прямых и углом между ними.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Формулировать определение параллельных плоскостей. Формулировать и доказывать утверждения о признаке и свойствах параллельных плоскостей, использовать эти утверждения при решении задач. Объяснять, какая </w:t>
      </w:r>
      <w:proofErr w:type="gramStart"/>
      <w:r w:rsidRPr="005411D9">
        <w:rPr>
          <w:color w:val="000000"/>
        </w:rPr>
        <w:t>фигура</w:t>
      </w:r>
      <w:proofErr w:type="gramEnd"/>
      <w:r w:rsidRPr="005411D9">
        <w:rPr>
          <w:color w:val="000000"/>
        </w:rPr>
        <w:t xml:space="preserve"> называется тетраэдром и </w:t>
      </w:r>
      <w:proofErr w:type="gramStart"/>
      <w:r w:rsidRPr="005411D9">
        <w:rPr>
          <w:color w:val="000000"/>
        </w:rPr>
        <w:t>какая</w:t>
      </w:r>
      <w:proofErr w:type="gramEnd"/>
      <w:r w:rsidRPr="005411D9">
        <w:rPr>
          <w:color w:val="000000"/>
        </w:rPr>
        <w:t xml:space="preserve"> параллелепипедом, показывать на чертежах и моделях их элементы, изображать эти фигуры на рисунках. Формулировать и доказывать утверждения о свойствах параллелепипеда. Объяснять, что называется сечением тетраэдра </w:t>
      </w:r>
      <w:proofErr w:type="gramStart"/>
      <w:r w:rsidRPr="005411D9">
        <w:rPr>
          <w:color w:val="000000"/>
        </w:rPr>
        <w:t xml:space="preserve">( </w:t>
      </w:r>
      <w:proofErr w:type="gramEnd"/>
      <w:r w:rsidRPr="005411D9">
        <w:rPr>
          <w:color w:val="000000"/>
        </w:rPr>
        <w:t>параллелепипеда), решать задачи на построение сечений.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>Перпендикулярность прямых и плоскостей (18 ч.</w:t>
      </w:r>
      <w:proofErr w:type="gramStart"/>
      <w:r w:rsidRPr="005411D9">
        <w:rPr>
          <w:b/>
          <w:bCs/>
          <w:color w:val="000000"/>
        </w:rPr>
        <w:t xml:space="preserve"> )</w:t>
      </w:r>
      <w:proofErr w:type="gramEnd"/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 </w:t>
      </w:r>
      <w:r w:rsidRPr="005411D9">
        <w:rPr>
          <w:color w:val="000000"/>
        </w:rPr>
        <w:t xml:space="preserve">Формулировать определения </w:t>
      </w:r>
      <w:proofErr w:type="gramStart"/>
      <w:r w:rsidRPr="005411D9">
        <w:rPr>
          <w:color w:val="000000"/>
        </w:rPr>
        <w:t>перпендикулярных</w:t>
      </w:r>
      <w:proofErr w:type="gramEnd"/>
      <w:r w:rsidRPr="005411D9">
        <w:rPr>
          <w:color w:val="000000"/>
        </w:rPr>
        <w:t xml:space="preserve"> прямых в пространстве, прямой, перпендикулярной к плоскости, и приводить иллюстрирующие примеры из окружающей обстановки. Формулировать и доказывать теорему - признак перпендикулярности прямой и плоскости, теорему о существовании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и единственности прямой, проходящей через данную точку и перпендикулярной к данной плоскости. </w:t>
      </w:r>
      <w:proofErr w:type="gramStart"/>
      <w:r w:rsidRPr="005411D9">
        <w:rPr>
          <w:color w:val="000000"/>
        </w:rPr>
        <w:t>Объяснять, что такое перпендикуляр и наклонная к плоскости, проекция наклонной; расстояние между параллельными плоскостями, между скрещивающимися прямыми.</w:t>
      </w:r>
      <w:proofErr w:type="gramEnd"/>
      <w:r w:rsidRPr="005411D9">
        <w:rPr>
          <w:color w:val="000000"/>
        </w:rPr>
        <w:t xml:space="preserve"> Формулировать и доказывать теорему о трех перпендикулярах и применять ее </w:t>
      </w:r>
      <w:r w:rsidRPr="005411D9">
        <w:rPr>
          <w:color w:val="000000"/>
        </w:rPr>
        <w:lastRenderedPageBreak/>
        <w:t xml:space="preserve">при решении задач. Объяснять, что называется углом между прямой и </w:t>
      </w:r>
      <w:proofErr w:type="gramStart"/>
      <w:r w:rsidRPr="005411D9">
        <w:rPr>
          <w:color w:val="000000"/>
        </w:rPr>
        <w:t>плоскостью</w:t>
      </w:r>
      <w:proofErr w:type="gramEnd"/>
      <w:r w:rsidRPr="005411D9">
        <w:rPr>
          <w:color w:val="000000"/>
        </w:rPr>
        <w:t xml:space="preserve"> и </w:t>
      </w:r>
      <w:proofErr w:type="gramStart"/>
      <w:r w:rsidRPr="005411D9">
        <w:rPr>
          <w:color w:val="000000"/>
        </w:rPr>
        <w:t>каким</w:t>
      </w:r>
      <w:proofErr w:type="gramEnd"/>
      <w:r w:rsidRPr="005411D9">
        <w:rPr>
          <w:color w:val="000000"/>
        </w:rPr>
        <w:t xml:space="preserve"> свойством он обладает. Объяснять, что называется двугранным углом и как он измеряется. Формулировать и доказывать теорему о перпендикулярности двух плоскостей. Решать задачи на вычисление и доказательство с использованием теорем о перпендикулярности прямых и </w:t>
      </w:r>
      <w:proofErr w:type="gramStart"/>
      <w:r w:rsidRPr="005411D9">
        <w:rPr>
          <w:color w:val="000000"/>
        </w:rPr>
        <w:t>плоскостей</w:t>
      </w:r>
      <w:proofErr w:type="gramEnd"/>
      <w:r w:rsidRPr="005411D9">
        <w:rPr>
          <w:color w:val="000000"/>
        </w:rPr>
        <w:t xml:space="preserve"> а также задачи на построение сечений прямоугольного параллелепипеда.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Многогранники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12 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  Многогранник , </w:t>
      </w:r>
      <w:proofErr w:type="spellStart"/>
      <w:r w:rsidRPr="005411D9">
        <w:rPr>
          <w:color w:val="000000"/>
        </w:rPr>
        <w:t>призма</w:t>
      </w:r>
      <w:proofErr w:type="gramStart"/>
      <w:r w:rsidRPr="005411D9">
        <w:rPr>
          <w:color w:val="000000"/>
        </w:rPr>
        <w:t>.П</w:t>
      </w:r>
      <w:proofErr w:type="gramEnd"/>
      <w:r w:rsidRPr="005411D9">
        <w:rPr>
          <w:color w:val="000000"/>
        </w:rPr>
        <w:t>лощадь</w:t>
      </w:r>
      <w:proofErr w:type="spellEnd"/>
      <w:r w:rsidRPr="005411D9">
        <w:rPr>
          <w:color w:val="000000"/>
        </w:rPr>
        <w:t xml:space="preserve">  полной ( боковой ) поверхности призмы. Решать задачи на вычисление и доказательство, связанные с призмой.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  пирамида, усеченная пирамида. Доказывать и применять при решении задач теоремы о площади боковой поверхности правильной пирамиды. Решать задачи на построение сечений пирамид.    Приводить примеры фигур, обладающих элементами симметрии</w:t>
      </w:r>
      <w:proofErr w:type="gramStart"/>
      <w:r w:rsidRPr="005411D9">
        <w:rPr>
          <w:color w:val="000000"/>
        </w:rPr>
        <w:t>.</w:t>
      </w:r>
      <w:proofErr w:type="gramEnd"/>
      <w:r w:rsidRPr="005411D9">
        <w:rPr>
          <w:color w:val="000000"/>
        </w:rPr>
        <w:t xml:space="preserve">    </w:t>
      </w:r>
      <w:proofErr w:type="gramStart"/>
      <w:r w:rsidRPr="005411D9">
        <w:rPr>
          <w:color w:val="000000"/>
        </w:rPr>
        <w:t>м</w:t>
      </w:r>
      <w:proofErr w:type="gramEnd"/>
      <w:r w:rsidRPr="005411D9">
        <w:rPr>
          <w:color w:val="000000"/>
        </w:rPr>
        <w:t>ногогранник называется правильным и какие существуют виды правильных многогранников.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Повторение </w:t>
      </w:r>
      <w:proofErr w:type="gramStart"/>
      <w:r w:rsidRPr="005411D9">
        <w:rPr>
          <w:b/>
          <w:bCs/>
          <w:color w:val="000000"/>
        </w:rPr>
        <w:t>( </w:t>
      </w:r>
      <w:proofErr w:type="gramEnd"/>
      <w:r w:rsidRPr="005411D9">
        <w:rPr>
          <w:b/>
          <w:bCs/>
          <w:color w:val="000000"/>
        </w:rPr>
        <w:t>10 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>Содержание курса в 11 классе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Повторение курса 10 класса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5 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Параллельность прямых и плоскостей. Тетраэдр. Параллелепипед.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Перпендикулярность прямых и плоскостей. Призма. Пирамида.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Цилиндр. Конус. Шар.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14 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 </w:t>
      </w:r>
      <w:r w:rsidRPr="005411D9">
        <w:rPr>
          <w:color w:val="000000"/>
        </w:rPr>
        <w:t xml:space="preserve">  какое тело </w:t>
      </w:r>
      <w:proofErr w:type="gramStart"/>
      <w:r w:rsidRPr="005411D9">
        <w:rPr>
          <w:color w:val="000000"/>
        </w:rPr>
        <w:t>называется цилиндром и как называются</w:t>
      </w:r>
      <w:proofErr w:type="gramEnd"/>
      <w:r w:rsidRPr="005411D9">
        <w:rPr>
          <w:color w:val="000000"/>
        </w:rPr>
        <w:t xml:space="preserve"> его элементы; как получить цилиндр путем вращения прямоугольника. Изображать цилиндр и его сечения плоскостью. Объяснять, что принимается за площадь боковой поверхности цилиндра, и выводить формулы для вычисления боковой и полной поверхностей цилиндра. Решать задачи, связанные с цилиндром,  какое тело </w:t>
      </w:r>
      <w:proofErr w:type="gramStart"/>
      <w:r w:rsidRPr="005411D9">
        <w:rPr>
          <w:color w:val="000000"/>
        </w:rPr>
        <w:t>называется конусом и как называются</w:t>
      </w:r>
      <w:proofErr w:type="gramEnd"/>
      <w:r w:rsidRPr="005411D9">
        <w:rPr>
          <w:color w:val="000000"/>
        </w:rPr>
        <w:t xml:space="preserve"> его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элементы; как получить конус путем вращения прямоугольного треугольника. Изображать конус и его сечения плоскостью,   какое тело называется усеченным конусом и как он получается. Решать задачи на вычисление и доказательство с применением формул боковой и полной поверхностей конусов. Формулировать определения сферы и шара, их центра, радиуса, диаметра. Исследовать взаимное расположение сферы и плоскости,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формулировать определение касательной плоскости к сфере. Формулировать и доказывать теоремы о свойстве и признаке касательной плоскости,   что принимается за площадь сферы и как она выражается через радиус сферы. Решать простые задачи, в которых фигурируют комбинации многогранников и тел вращения.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Объемы тел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16 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lastRenderedPageBreak/>
        <w:t xml:space="preserve"> </w:t>
      </w:r>
      <w:r w:rsidRPr="005411D9">
        <w:rPr>
          <w:color w:val="000000"/>
        </w:rPr>
        <w:t xml:space="preserve">  как измеряются объемы тел, проводя аналогию с измерением площадей многоугольников. Формулировать основные свойства объемов и выводить с их помощью формулу объема прямоугольного параллелепипеда.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Формулировать и доказывать теоремы об объеме прямой призмы и объеме цилиндра. Решать задачи, связанные с вычислением объемов этих тел. Выводить интегральную формулу для вычисления объемов тел и доказывать с ее помощью теоремы об объеме наклонной призмы, пирамиды, конуса. Решать задачи, связанные с вычислением объемов этих тел, объемов усеченной пирамиды и усеченного конуса. Формулировать и доказывать теорему об объеме шара и с ее помощью выводить формулу площади сферы. Решать задачи с применением формул объемов различных тел.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Векторы в пространстве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7 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Формулировать определение вектора, его длины, </w:t>
      </w:r>
      <w:proofErr w:type="gramStart"/>
      <w:r w:rsidRPr="005411D9">
        <w:rPr>
          <w:color w:val="000000"/>
        </w:rPr>
        <w:t>коллинеарных</w:t>
      </w:r>
      <w:proofErr w:type="gramEnd"/>
      <w:r w:rsidRPr="005411D9">
        <w:rPr>
          <w:color w:val="000000"/>
        </w:rPr>
        <w:t xml:space="preserve"> и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равных векторов, приводить примеры физических векторных </w:t>
      </w:r>
      <w:proofErr w:type="spellStart"/>
      <w:r w:rsidRPr="005411D9">
        <w:rPr>
          <w:color w:val="000000"/>
        </w:rPr>
        <w:t>величин</w:t>
      </w:r>
      <w:proofErr w:type="gramStart"/>
      <w:r w:rsidRPr="005411D9">
        <w:rPr>
          <w:color w:val="000000"/>
        </w:rPr>
        <w:t>,к</w:t>
      </w:r>
      <w:proofErr w:type="gramEnd"/>
      <w:r w:rsidRPr="005411D9">
        <w:rPr>
          <w:color w:val="000000"/>
        </w:rPr>
        <w:t>ак</w:t>
      </w:r>
      <w:proofErr w:type="spellEnd"/>
      <w:r w:rsidRPr="005411D9">
        <w:rPr>
          <w:color w:val="000000"/>
        </w:rPr>
        <w:t xml:space="preserve"> вводятся действия сложения векторов, вычитания векторов и умножения вектора на число; что такое правило треугольника, правило параллелограмма и правило многоугольника сложения векторов. Решать задачи, связанные с действиями над векторами. Объяснять, какие векторы называются </w:t>
      </w:r>
      <w:proofErr w:type="spellStart"/>
      <w:r w:rsidRPr="005411D9">
        <w:rPr>
          <w:color w:val="000000"/>
        </w:rPr>
        <w:t>компланарными</w:t>
      </w:r>
      <w:proofErr w:type="spellEnd"/>
      <w:r w:rsidRPr="005411D9">
        <w:rPr>
          <w:color w:val="000000"/>
        </w:rPr>
        <w:t xml:space="preserve">; формулировать и доказывать утверждение о признаке </w:t>
      </w:r>
      <w:proofErr w:type="spellStart"/>
      <w:r w:rsidRPr="005411D9">
        <w:rPr>
          <w:color w:val="000000"/>
        </w:rPr>
        <w:t>компланарности</w:t>
      </w:r>
      <w:proofErr w:type="spellEnd"/>
      <w:r w:rsidRPr="005411D9">
        <w:rPr>
          <w:color w:val="000000"/>
        </w:rPr>
        <w:t xml:space="preserve"> трех векторов, в чем состоит правило параллелепипеда сложения трех некомпланарных векторов. Формулировать и доказывать теорему о разложении любого вектора по трем данным некомпланарным векторам. Применять векторы при решении геометрических задач.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Метод координат в пространстве. Движения.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13 ч. )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 </w:t>
      </w:r>
      <w:r w:rsidRPr="005411D9">
        <w:rPr>
          <w:color w:val="000000"/>
        </w:rPr>
        <w:t xml:space="preserve">  прямоугольная система координат в пространстве, как определяются координаты точки и как они называются, как определяются координаты вектора. Формулировать и доказывать утверждения: о координатах суммы и разности двух векторов, о координатах произведения вектора на число, </w:t>
      </w:r>
      <w:proofErr w:type="gramStart"/>
      <w:r w:rsidRPr="005411D9">
        <w:rPr>
          <w:color w:val="000000"/>
        </w:rPr>
        <w:t>о</w:t>
      </w:r>
      <w:proofErr w:type="gramEnd"/>
      <w:r w:rsidRPr="005411D9">
        <w:rPr>
          <w:color w:val="000000"/>
        </w:rPr>
        <w:t xml:space="preserve"> святи </w:t>
      </w:r>
      <w:proofErr w:type="gramStart"/>
      <w:r w:rsidRPr="005411D9">
        <w:rPr>
          <w:color w:val="000000"/>
        </w:rPr>
        <w:t>между</w:t>
      </w:r>
      <w:proofErr w:type="gramEnd"/>
      <w:r w:rsidRPr="005411D9">
        <w:rPr>
          <w:color w:val="000000"/>
        </w:rPr>
        <w:t xml:space="preserve"> координатами вектора и координатами его конца и начала. Выводить и использовать при решении задач формулы координат середины отрезка, длины вектора и расстояния между двумя точками. Выводить уравнение сферы данного радиуса с центром в данной точке. Объяснять, как определяется угол между векторами</w:t>
      </w:r>
      <w:proofErr w:type="gramStart"/>
      <w:r w:rsidRPr="005411D9">
        <w:rPr>
          <w:color w:val="000000"/>
        </w:rPr>
        <w:t>.</w:t>
      </w:r>
      <w:proofErr w:type="gramEnd"/>
      <w:r w:rsidRPr="005411D9">
        <w:rPr>
          <w:color w:val="000000"/>
        </w:rPr>
        <w:t xml:space="preserve">   </w:t>
      </w:r>
      <w:proofErr w:type="gramStart"/>
      <w:r w:rsidRPr="005411D9">
        <w:rPr>
          <w:color w:val="000000"/>
        </w:rPr>
        <w:t>с</w:t>
      </w:r>
      <w:proofErr w:type="gramEnd"/>
      <w:r w:rsidRPr="005411D9">
        <w:rPr>
          <w:color w:val="000000"/>
        </w:rPr>
        <w:t xml:space="preserve">калярное произведение векторов. Формулировать и доказывать утверждения о его свойствах. Объяснять, как вычислить угол между двумя прямыми, а также угол между прямой и плоскостью, используя скалярного произведения векторов через их координаты. Применять </w:t>
      </w:r>
      <w:proofErr w:type="spellStart"/>
      <w:r w:rsidRPr="005411D9">
        <w:rPr>
          <w:color w:val="000000"/>
        </w:rPr>
        <w:t>векторно</w:t>
      </w:r>
      <w:proofErr w:type="spellEnd"/>
      <w:r w:rsidRPr="005411D9">
        <w:rPr>
          <w:color w:val="000000"/>
        </w:rPr>
        <w:t xml:space="preserve"> </w:t>
      </w:r>
      <w:proofErr w:type="gramStart"/>
      <w:r w:rsidRPr="005411D9">
        <w:rPr>
          <w:color w:val="000000"/>
        </w:rPr>
        <w:t>-к</w:t>
      </w:r>
      <w:proofErr w:type="gramEnd"/>
      <w:r w:rsidRPr="005411D9">
        <w:rPr>
          <w:color w:val="000000"/>
        </w:rPr>
        <w:t xml:space="preserve">оординатный метод при решении геометрических задач. Объяснять, что такое отображение </w:t>
      </w:r>
      <w:proofErr w:type="gramStart"/>
      <w:r w:rsidRPr="005411D9">
        <w:rPr>
          <w:color w:val="000000"/>
        </w:rPr>
        <w:t>пространства</w:t>
      </w:r>
      <w:proofErr w:type="gramEnd"/>
      <w:r w:rsidRPr="005411D9">
        <w:rPr>
          <w:color w:val="000000"/>
        </w:rPr>
        <w:t xml:space="preserve"> на себя и в </w:t>
      </w:r>
      <w:proofErr w:type="gramStart"/>
      <w:r w:rsidRPr="005411D9">
        <w:rPr>
          <w:color w:val="000000"/>
        </w:rPr>
        <w:t>каком</w:t>
      </w:r>
      <w:proofErr w:type="gramEnd"/>
      <w:r w:rsidRPr="005411D9">
        <w:rPr>
          <w:color w:val="000000"/>
        </w:rPr>
        <w:t xml:space="preserve"> случае оно называется движением пространства. Объяснять, что такое центральная симметрия, осевая симметрия, зеркальная симметрия и параллельный перенос. Обосновывать утверждения о том, что эти отображения пространства на себя являются движениями. Применять движения при решении геометрических задач.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Заключительное повторение </w:t>
      </w:r>
      <w:proofErr w:type="gramStart"/>
      <w:r w:rsidRPr="005411D9">
        <w:rPr>
          <w:b/>
          <w:bCs/>
          <w:color w:val="000000"/>
        </w:rPr>
        <w:t xml:space="preserve">( </w:t>
      </w:r>
      <w:proofErr w:type="gramEnd"/>
      <w:r w:rsidRPr="005411D9">
        <w:rPr>
          <w:b/>
          <w:bCs/>
          <w:color w:val="000000"/>
        </w:rPr>
        <w:t>13 ч. )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изучение геометрии отводится в 10 -11 классах 102 часа, 51 час в 10 классе и 51 час в 11 классе (по 1,5часа в неделю) 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</w:t>
      </w:r>
    </w:p>
    <w:p w:rsidR="000A300E" w:rsidRPr="005411D9" w:rsidRDefault="000A300E" w:rsidP="000A300E">
      <w:pPr>
        <w:pStyle w:val="1"/>
        <w:jc w:val="left"/>
        <w:rPr>
          <w:caps/>
          <w:sz w:val="24"/>
        </w:rPr>
      </w:pPr>
      <w:proofErr w:type="gramStart"/>
      <w:r w:rsidRPr="005411D9">
        <w:rPr>
          <w:sz w:val="24"/>
        </w:rPr>
        <w:t>отведенных</w:t>
      </w:r>
      <w:proofErr w:type="gramEnd"/>
      <w:r w:rsidRPr="005411D9">
        <w:rPr>
          <w:sz w:val="24"/>
        </w:rPr>
        <w:t xml:space="preserve">   на усвоение каждой темы.</w:t>
      </w:r>
    </w:p>
    <w:p w:rsidR="000A300E" w:rsidRPr="005411D9" w:rsidRDefault="000A300E" w:rsidP="000A300E">
      <w:pPr>
        <w:pStyle w:val="a4"/>
        <w:rPr>
          <w:b/>
          <w:bCs/>
          <w:iCs/>
          <w:caps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5411D9">
        <w:rPr>
          <w:rFonts w:ascii="Times New Roman" w:hAnsi="Times New Roman" w:cs="Times New Roman"/>
          <w:sz w:val="24"/>
          <w:szCs w:val="24"/>
        </w:rPr>
        <w:t>класс  базовый уровень</w:t>
      </w: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3119"/>
        <w:gridCol w:w="2196"/>
      </w:tblGrid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 xml:space="preserve">№ </w:t>
            </w:r>
            <w:proofErr w:type="spellStart"/>
            <w:proofErr w:type="gramStart"/>
            <w:r w:rsidRPr="005411D9">
              <w:rPr>
                <w:b/>
              </w:rPr>
              <w:t>п</w:t>
            </w:r>
            <w:proofErr w:type="spellEnd"/>
            <w:proofErr w:type="gramEnd"/>
            <w:r w:rsidRPr="005411D9">
              <w:rPr>
                <w:b/>
              </w:rPr>
              <w:t>/</w:t>
            </w:r>
            <w:proofErr w:type="spellStart"/>
            <w:r w:rsidRPr="005411D9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Наименование тем, разделов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Количество часов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Введение в стереометрию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3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Параллельность прямых и плоскостей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5411D9">
              <w:rPr>
                <w:color w:val="000000"/>
              </w:rPr>
              <w:t>формировать мировоззрение, соответствующее современному уровню развития науки;</w:t>
            </w:r>
          </w:p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воспитывать трудолюбие, упорство, аккуратность и целеустремлённость при выполнении заданий;</w:t>
            </w:r>
          </w:p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формировать критичность мышления, умение распознавать логически некорректные высказывания, отличать гипотезу от факта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15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3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Перпендикулярность прямых и плоскостей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5411D9">
              <w:rPr>
                <w:color w:val="000000"/>
              </w:rPr>
              <w:t>формировать мировоззрение, соответствующее современному уровню развития науки;</w:t>
            </w:r>
          </w:p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воспитывать трудолюбие, упорство, аккуратность и целеустремлённость при выполнении заданий;</w:t>
            </w:r>
          </w:p>
          <w:p w:rsidR="000A300E" w:rsidRPr="005411D9" w:rsidRDefault="000A300E" w:rsidP="00BE18AE">
            <w:pPr>
              <w:pStyle w:val="a6"/>
              <w:shd w:val="clear" w:color="auto" w:fill="FFFFFF"/>
              <w:spacing w:before="0" w:beforeAutospacing="0" w:after="0" w:afterAutospacing="0"/>
            </w:pPr>
            <w:r w:rsidRPr="005411D9">
              <w:rPr>
                <w:color w:val="000000"/>
              </w:rPr>
              <w:t xml:space="preserve"> формировать критичность мышления, умение распознавать логически некорректные высказывания, отличать гипотезу от факта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17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4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Многогранники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 развивать пространственное мышление, как процесс создания, оперирования образами и ориентации в реальном и воображаемом пространстве при решении различного типа задач, лабораторных работ;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lastRenderedPageBreak/>
              <w:t xml:space="preserve"> формировать ответственное отношение к обучению, готовность и способность к саморазвитию и самообразованию, сознательное отношение к непрерывному образованию как условию успешной профессиональной и общественной деятельности;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- воспитание творческого стиля мышления, включающего в себя сообразительность, наблюдательность, хорошую память, острый глазомер, фантазию, внимательность;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12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Повторение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формировать абстрактное мышление;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  <w:r w:rsidRPr="005411D9">
              <w:rPr>
                <w:color w:val="000000"/>
              </w:rPr>
              <w:t>развивать у обучающихся пространственное воображение и логическое мышление путем систематического изучения свойств геометрических фигур в пространстве;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4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всего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51</w:t>
            </w:r>
          </w:p>
        </w:tc>
      </w:tr>
    </w:tbl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0A300E" w:rsidRPr="005411D9" w:rsidRDefault="000A300E" w:rsidP="000A300E">
      <w:pPr>
        <w:pStyle w:val="1"/>
        <w:jc w:val="left"/>
        <w:rPr>
          <w:caps/>
          <w:sz w:val="24"/>
        </w:rPr>
      </w:pPr>
      <w:proofErr w:type="gramStart"/>
      <w:r w:rsidRPr="005411D9">
        <w:rPr>
          <w:sz w:val="24"/>
        </w:rPr>
        <w:t>отведенных</w:t>
      </w:r>
      <w:proofErr w:type="gramEnd"/>
      <w:r w:rsidRPr="005411D9">
        <w:rPr>
          <w:sz w:val="24"/>
        </w:rPr>
        <w:t xml:space="preserve">   на усвоение каждой темы.</w:t>
      </w:r>
    </w:p>
    <w:p w:rsidR="000A300E" w:rsidRPr="005411D9" w:rsidRDefault="000A300E" w:rsidP="000A300E">
      <w:pPr>
        <w:pStyle w:val="a4"/>
        <w:rPr>
          <w:b/>
          <w:bCs/>
          <w:iCs/>
          <w:caps/>
        </w:rPr>
      </w:pP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5411D9">
        <w:rPr>
          <w:rFonts w:ascii="Times New Roman" w:hAnsi="Times New Roman" w:cs="Times New Roman"/>
          <w:sz w:val="24"/>
          <w:szCs w:val="24"/>
        </w:rPr>
        <w:t>класс  базовый уровень</w:t>
      </w:r>
    </w:p>
    <w:p w:rsidR="000A300E" w:rsidRPr="005411D9" w:rsidRDefault="000A300E" w:rsidP="000A3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118"/>
        <w:gridCol w:w="3119"/>
        <w:gridCol w:w="2196"/>
      </w:tblGrid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 xml:space="preserve">№ </w:t>
            </w:r>
            <w:proofErr w:type="spellStart"/>
            <w:proofErr w:type="gramStart"/>
            <w:r w:rsidRPr="005411D9">
              <w:rPr>
                <w:b/>
              </w:rPr>
              <w:t>п</w:t>
            </w:r>
            <w:proofErr w:type="spellEnd"/>
            <w:proofErr w:type="gramEnd"/>
            <w:r w:rsidRPr="005411D9">
              <w:rPr>
                <w:b/>
              </w:rPr>
              <w:t>/</w:t>
            </w:r>
            <w:proofErr w:type="spellStart"/>
            <w:r w:rsidRPr="005411D9">
              <w:rPr>
                <w:b/>
              </w:rPr>
              <w:t>п</w:t>
            </w:r>
            <w:proofErr w:type="spellEnd"/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Наименование тем, разделов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</w:pP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 и содержание деятельности в воспитательном аспекте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Количество часов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1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Векторы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самостоятельно ставить новые учебные цели и </w:t>
            </w:r>
            <w:r w:rsidRPr="005411D9">
              <w:rPr>
                <w:color w:val="000000"/>
              </w:rPr>
              <w:lastRenderedPageBreak/>
              <w:t>задачи;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особого внимания воспитанию чувств этических норм, находчивость и активность при решении геометрических задач;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интереса к учению, к процессу познания, понимать и использовать функциональные понятия, язык (термины, символические обозначения), выделять альтернативные способы достижения цели и выбирать наиболее эффективный способ;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оперировать понятиями геометрического места точек в пространстве, уравнения фигуры в координатном пространстве; выводить и использовать уравнение плоскости;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создавать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величинами, построению жизненных планов во временной перспективе;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при планировании достижения целей самостоятельно, полно и адекватно учитывать условия и средства их достижения;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формирование умения понимать и использовать математические средства наглядности: чертежи, графики, таблицы, </w:t>
            </w:r>
            <w:r w:rsidRPr="005411D9">
              <w:rPr>
                <w:color w:val="000000"/>
              </w:rPr>
              <w:lastRenderedPageBreak/>
              <w:t xml:space="preserve">диаграмма, применять полученные </w:t>
            </w:r>
            <w:proofErr w:type="gramStart"/>
            <w:r w:rsidRPr="005411D9">
              <w:rPr>
                <w:color w:val="000000"/>
              </w:rPr>
              <w:t>знания</w:t>
            </w:r>
            <w:proofErr w:type="gramEnd"/>
            <w:r w:rsidRPr="005411D9">
              <w:rPr>
                <w:color w:val="000000"/>
              </w:rPr>
              <w:t xml:space="preserve"> как на уроках, так и во внеурочной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пространственных отношений между объектами;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ответственного отношения к обучению, готовность к саморазвитию, самообразованию; осуществлять констатирующий и предвосхищающий контроль по результату и по способу действия; 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6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2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Метод координат в пространстве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формирование умения создавать </w:t>
            </w:r>
            <w:proofErr w:type="gramStart"/>
            <w:r w:rsidRPr="005411D9">
              <w:rPr>
                <w:color w:val="000000"/>
              </w:rPr>
              <w:t>важнейшую</w:t>
            </w:r>
            <w:proofErr w:type="gramEnd"/>
            <w:r w:rsidRPr="005411D9">
              <w:rPr>
                <w:color w:val="000000"/>
              </w:rPr>
              <w:t xml:space="preserve"> 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самостоятельно, полно и адекватно учитывать условия и средства их достижения;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формирование умения понимать и использовать математические средства наглядности: чертежи, графики, таблицы, диаграмма, применять полученные </w:t>
            </w:r>
            <w:proofErr w:type="gramStart"/>
            <w:r w:rsidRPr="005411D9">
              <w:rPr>
                <w:color w:val="000000"/>
              </w:rPr>
              <w:t>знания</w:t>
            </w:r>
            <w:proofErr w:type="gramEnd"/>
            <w:r w:rsidRPr="005411D9">
              <w:rPr>
                <w:color w:val="000000"/>
              </w:rPr>
              <w:t xml:space="preserve"> как на уроках, так и во внеурочной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пространственных отношений между объектами;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формирование ответственного отношения к обучению, готовность к саморазвитию, самообразованию; осуществлять </w:t>
            </w:r>
            <w:r w:rsidRPr="005411D9">
              <w:rPr>
                <w:color w:val="000000"/>
              </w:rPr>
              <w:lastRenderedPageBreak/>
              <w:t>констатирующий и предвосхищающий контроль по результату и по способу действия; </w:t>
            </w:r>
          </w:p>
          <w:p w:rsidR="000A300E" w:rsidRPr="005411D9" w:rsidRDefault="000A300E" w:rsidP="00BE18AE">
            <w:pPr>
              <w:pStyle w:val="a6"/>
              <w:spacing w:line="0" w:lineRule="atLeast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11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3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Цилиндр. Конус. Шар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целостное мировоззрение, соответствующее современному уровню развития науки и общественной практики;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умения определять понятия, устанавливать причинно-следственные связи, строить </w:t>
            </w:r>
            <w:proofErr w:type="gramStart"/>
            <w:r w:rsidRPr="005411D9">
              <w:rPr>
                <w:color w:val="000000"/>
              </w:rPr>
              <w:t>логическое рассуждение</w:t>
            </w:r>
            <w:proofErr w:type="gramEnd"/>
            <w:r w:rsidRPr="005411D9">
              <w:rPr>
                <w:color w:val="000000"/>
              </w:rPr>
              <w:t>, умозаключение (индуктивное, дедуктивное и по аналогии) и делать выводы;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ответственное отношение к обучению, готовности к саморазвитию и самообразованию на основе мотивации к обучению и познанию;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использовать приобретённые знания в практической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интерес к изучению темы и желание применять приобретённые знания и умения;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представления об идеях и о методах математики как об универсальном языке науки и техники;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пространственных отношений между объектами;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формировать способность </w:t>
            </w:r>
            <w:r w:rsidRPr="005411D9">
              <w:rPr>
                <w:color w:val="000000"/>
              </w:rPr>
              <w:lastRenderedPageBreak/>
              <w:t>осознанного выбора и построения дальнейшей индивидуальной траектории развивать интерес к изучению темы, мотивировать желание применять приобретённые знания и умения, формировать умение работать в коллективе и находить согласованные решения; формировать умение видеть математическую задачу в контексте проблемной ситуации, в других дисциплинах, в окружающей жизни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13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4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Объемы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выводы;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соотносить полученный результат с поставленной целью;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интереса к изучению темы и желание применять приобретённые знания и умения;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определять понятия, создавать обобщения, устанавливать аналогии, классифицировать;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формулировать собственное мнение;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пространственных отношений между объектами;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развитие мотивов и интересов своей познавательной деятельности;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 xml:space="preserve">воспитание сознательного отношения к процессу познания мира; развивать навыки самостоятельной работы, анализа своей работы, воспитывать российскую гражданскую идентичность, патриотизм, </w:t>
            </w:r>
            <w:r w:rsidRPr="005411D9">
              <w:rPr>
                <w:color w:val="000000"/>
              </w:rPr>
              <w:lastRenderedPageBreak/>
              <w:t>уважение к Отечеству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15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lastRenderedPageBreak/>
              <w:t>5</w:t>
            </w: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Повторение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определять понятия, создавать обобщения, устанавливать аналогии, классифицировать;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формировать умение видеть математическую задачу в контексте проблемной ситуации в других дисциплинах, в окружающей жизни;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оперировать понятиями случайной величины, распределения вероятностей случайной величины;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использовать соответствующий математический аппарат для анализа и оценки случайных величин;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видеть математическую задачу в контексте проблемной ситуации в окружающей жизни; 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умения осуществлять контроль своей деятельности в процессе достижения результата;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развивать готовность к самообразованию и решению творческих задач, воспитывать культуру поведения на уроке;</w:t>
            </w:r>
          </w:p>
          <w:p w:rsidR="000A300E" w:rsidRPr="005411D9" w:rsidRDefault="000A300E" w:rsidP="00BE18AE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411D9">
              <w:rPr>
                <w:color w:val="000000"/>
              </w:rPr>
              <w:t>формирование пространственных отношений между объектами;</w:t>
            </w:r>
          </w:p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российскую гражданскую идентичность: патриотизм, уважение к Отечеству, развивать готовность к самообразованию</w:t>
            </w: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</w:pPr>
            <w:r w:rsidRPr="005411D9">
              <w:t>6</w:t>
            </w:r>
          </w:p>
        </w:tc>
      </w:tr>
      <w:tr w:rsidR="000A300E" w:rsidRPr="005411D9" w:rsidTr="00BE18AE">
        <w:tc>
          <w:tcPr>
            <w:tcW w:w="959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</w:p>
        </w:tc>
        <w:tc>
          <w:tcPr>
            <w:tcW w:w="3118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всего</w:t>
            </w:r>
          </w:p>
        </w:tc>
        <w:tc>
          <w:tcPr>
            <w:tcW w:w="3119" w:type="dxa"/>
          </w:tcPr>
          <w:p w:rsidR="000A300E" w:rsidRPr="005411D9" w:rsidRDefault="000A300E" w:rsidP="00BE18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0A300E" w:rsidRPr="005411D9" w:rsidRDefault="000A300E" w:rsidP="00BE18AE">
            <w:pPr>
              <w:pStyle w:val="a4"/>
              <w:ind w:left="0"/>
              <w:rPr>
                <w:b/>
              </w:rPr>
            </w:pPr>
            <w:r w:rsidRPr="005411D9">
              <w:rPr>
                <w:b/>
              </w:rPr>
              <w:t>51</w:t>
            </w:r>
          </w:p>
        </w:tc>
      </w:tr>
    </w:tbl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1D59F1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32" type="#_x0000_t202" style="position:absolute;left:0;text-align:left;margin-left:228.7pt;margin-top:8pt;width:207.5pt;height:65.4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директор МБОУ «</w:t>
                  </w:r>
                  <w:r>
                    <w:rPr>
                      <w:rFonts w:ascii="Times New Roman" w:hAnsi="Times New Roman" w:cs="Times New Roman"/>
                    </w:rPr>
                    <w:t>СОШ №14</w:t>
                  </w:r>
                  <w:r w:rsidRPr="0014492E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В.А. Воронова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</w:rPr>
                    <w:t>____ от 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  <w:r w:rsidRPr="001D59F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3" type="#_x0000_t202" style="position:absolute;left:0;text-align:left;margin-left:-18.25pt;margin-top:8pt;width:216.6pt;height:70.4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PvgQIAABA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" stroked="f">
            <v:textbox style="mso-fit-shape-to-text:t">
              <w:txbxContent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Рассмотрено и согласовано на заседании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Методического совета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 xml:space="preserve">Заместитель директора по УВР 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_______________ С.М. Касаткин</w:t>
                  </w:r>
                </w:p>
                <w:p w:rsidR="000A300E" w:rsidRPr="0014492E" w:rsidRDefault="000A300E" w:rsidP="000A300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4492E">
                    <w:rPr>
                      <w:rFonts w:ascii="Times New Roman" w:hAnsi="Times New Roman" w:cs="Times New Roman"/>
                    </w:rPr>
                    <w:t>протокол</w:t>
                  </w:r>
                  <w:r>
                    <w:rPr>
                      <w:rFonts w:ascii="Times New Roman" w:hAnsi="Times New Roman" w:cs="Times New Roman"/>
                    </w:rPr>
                    <w:t xml:space="preserve"> № ____ от ____________ 2020</w:t>
                  </w:r>
                  <w:r w:rsidRPr="0014492E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xbxContent>
            </v:textbox>
          </v:shape>
        </w:pic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по геометрии (углубленный уровень)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10-11 классы</w:t>
      </w: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(срок реализации: 2года)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составил: </w:t>
      </w:r>
      <w:proofErr w:type="spellStart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Алексеенко</w:t>
      </w:r>
      <w:proofErr w:type="spellEnd"/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Г.В.,</w:t>
      </w:r>
    </w:p>
    <w:p w:rsidR="000A300E" w:rsidRPr="005411D9" w:rsidRDefault="000A300E" w:rsidP="000A300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</w:rPr>
        <w:t>учитель математики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Юрга</w:t>
      </w:r>
    </w:p>
    <w:p w:rsidR="000A300E" w:rsidRPr="005411D9" w:rsidRDefault="000A300E" w:rsidP="000A30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5411D9">
        <w:rPr>
          <w:rFonts w:ascii="Times New Roman" w:hAnsi="Times New Roman" w:cs="Times New Roman"/>
          <w:sz w:val="24"/>
          <w:szCs w:val="24"/>
        </w:rPr>
        <w:br w:type="page"/>
      </w: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  <w:r w:rsidRPr="005411D9">
        <w:rPr>
          <w:sz w:val="24"/>
        </w:rPr>
        <w:t>Содержание</w:t>
      </w:r>
    </w:p>
    <w:p w:rsidR="000A300E" w:rsidRPr="005411D9" w:rsidRDefault="000A300E" w:rsidP="000A300E">
      <w:pPr>
        <w:pStyle w:val="a4"/>
        <w:numPr>
          <w:ilvl w:val="0"/>
          <w:numId w:val="27"/>
        </w:numPr>
      </w:pPr>
      <w:r w:rsidRPr="005411D9">
        <w:t>Планируемые результаты освоения учебного предмета………………………….3</w:t>
      </w:r>
    </w:p>
    <w:p w:rsidR="000A300E" w:rsidRPr="005411D9" w:rsidRDefault="000A300E" w:rsidP="000A300E">
      <w:pPr>
        <w:pStyle w:val="a4"/>
        <w:numPr>
          <w:ilvl w:val="0"/>
          <w:numId w:val="27"/>
        </w:numPr>
      </w:pPr>
      <w:r w:rsidRPr="005411D9">
        <w:t>Содержание учебного предмета…………………………………………………….5</w:t>
      </w:r>
    </w:p>
    <w:p w:rsidR="000A300E" w:rsidRPr="005411D9" w:rsidRDefault="000A300E" w:rsidP="000A300E">
      <w:pPr>
        <w:pStyle w:val="a4"/>
        <w:numPr>
          <w:ilvl w:val="0"/>
          <w:numId w:val="27"/>
        </w:numPr>
      </w:pPr>
      <w:r w:rsidRPr="005411D9">
        <w:t>Тематическое планирование с указанием количества часов, отводимых на усвоение каждой темы………………………………………………………………………….8</w:t>
      </w: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rPr>
          <w:sz w:val="24"/>
        </w:rPr>
      </w:pPr>
    </w:p>
    <w:p w:rsidR="000A300E" w:rsidRPr="005411D9" w:rsidRDefault="000A300E" w:rsidP="000A300E">
      <w:pPr>
        <w:pStyle w:val="1"/>
        <w:numPr>
          <w:ilvl w:val="0"/>
          <w:numId w:val="28"/>
        </w:numPr>
        <w:rPr>
          <w:sz w:val="24"/>
        </w:rPr>
      </w:pPr>
      <w:r w:rsidRPr="005411D9">
        <w:rPr>
          <w:sz w:val="24"/>
        </w:rPr>
        <w:t xml:space="preserve">Планируемые результаты освоения учебного предмета </w:t>
      </w:r>
    </w:p>
    <w:p w:rsidR="000A300E" w:rsidRPr="005411D9" w:rsidRDefault="000A300E" w:rsidP="000A300E">
      <w:pPr>
        <w:ind w:left="360"/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 w:rsidRPr="005411D9">
        <w:rPr>
          <w:color w:val="000000"/>
        </w:rPr>
        <w:br/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</w:p>
    <w:p w:rsidR="000A300E" w:rsidRPr="005411D9" w:rsidRDefault="000A300E" w:rsidP="000A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 xml:space="preserve"> 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5411D9">
        <w:rPr>
          <w:color w:val="000000"/>
        </w:rPr>
        <w:t>сформированность</w:t>
      </w:r>
      <w:proofErr w:type="spellEnd"/>
      <w:r w:rsidRPr="005411D9">
        <w:rPr>
          <w:color w:val="000000"/>
        </w:rP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-эстетическое отношение к миру, включая эстетику быта, научного и технического творчества;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-осознанный выбор будущей профессии и возможность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</w:t>
      </w:r>
      <w:proofErr w:type="gramStart"/>
      <w:r w:rsidRPr="005411D9">
        <w:rPr>
          <w:color w:val="000000"/>
        </w:rPr>
        <w:t xml:space="preserve"> ,</w:t>
      </w:r>
      <w:proofErr w:type="gramEnd"/>
      <w:r w:rsidRPr="005411D9">
        <w:rPr>
          <w:color w:val="000000"/>
        </w:rPr>
        <w:t xml:space="preserve"> общенациональных проблем</w:t>
      </w:r>
    </w:p>
    <w:p w:rsidR="000A300E" w:rsidRPr="005411D9" w:rsidRDefault="000A300E" w:rsidP="000A3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11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411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b/>
          <w:bCs/>
          <w:color w:val="000000"/>
        </w:rPr>
        <w:t>-</w:t>
      </w:r>
      <w:r w:rsidRPr="005411D9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оценивать правильность выполнения учебной задачи, собственные возможности ее решения;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lastRenderedPageBreak/>
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-владение навыками познавательной, </w:t>
      </w:r>
      <w:proofErr w:type="spellStart"/>
      <w:r w:rsidRPr="005411D9">
        <w:rPr>
          <w:color w:val="000000"/>
        </w:rPr>
        <w:t>учебно-исследователькой</w:t>
      </w:r>
      <w:proofErr w:type="spellEnd"/>
      <w:r w:rsidRPr="005411D9">
        <w:rPr>
          <w:color w:val="000000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безопасности,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 xml:space="preserve">-владение языковыми средствами </w:t>
      </w:r>
      <w:proofErr w:type="gramStart"/>
      <w:r w:rsidRPr="005411D9">
        <w:rPr>
          <w:color w:val="000000"/>
        </w:rPr>
        <w:t>–у</w:t>
      </w:r>
      <w:proofErr w:type="gramEnd"/>
      <w:r w:rsidRPr="005411D9">
        <w:rPr>
          <w:color w:val="000000"/>
        </w:rPr>
        <w:t>мение ясно, логично и точно излагать свою точку зрения, использовать адекватные языковые средства;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-сформировать представление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-сформировать представление о геометрических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A300E" w:rsidRPr="005411D9" w:rsidRDefault="000A300E" w:rsidP="000A300E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5411D9">
        <w:rPr>
          <w:color w:val="000000"/>
        </w:rPr>
        <w:t>-владение основными понятиями о плоских и пространственных геометрических фигурах, их основных свойствах; сформировать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11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Содержание учебного предмета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10 КЛАСС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Некоторые сведения из планиметрии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Углы и отрезки, связанные с окружностью. Решение треугольников. Теорема </w:t>
      </w:r>
      <w:proofErr w:type="spellStart"/>
      <w:r w:rsidRPr="005411D9">
        <w:rPr>
          <w:rFonts w:ascii="Times New Roman" w:hAnsi="Times New Roman" w:cs="Times New Roman"/>
          <w:sz w:val="24"/>
          <w:szCs w:val="24"/>
        </w:rPr>
        <w:t>Менелая</w:t>
      </w:r>
      <w:proofErr w:type="spellEnd"/>
      <w:r w:rsidRPr="005411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11D9">
        <w:rPr>
          <w:rFonts w:ascii="Times New Roman" w:hAnsi="Times New Roman" w:cs="Times New Roman"/>
          <w:sz w:val="24"/>
          <w:szCs w:val="24"/>
        </w:rPr>
        <w:t>Чевы</w:t>
      </w:r>
      <w:proofErr w:type="spellEnd"/>
      <w:r w:rsidRPr="005411D9">
        <w:rPr>
          <w:rFonts w:ascii="Times New Roman" w:hAnsi="Times New Roman" w:cs="Times New Roman"/>
          <w:sz w:val="24"/>
          <w:szCs w:val="24"/>
        </w:rPr>
        <w:t xml:space="preserve">. Четырехугольники. Эллипс, гипербола, парабола.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Введение в стереометрию</w:t>
      </w: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>Основные понятия в стереометрии (точка, прямая, плоскость, пространство).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Прямые и плоскости в пространстве. Способы задания плоскости.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</w:t>
      </w:r>
      <w:proofErr w:type="gramStart"/>
      <w:r w:rsidRPr="005411D9">
        <w:rPr>
          <w:rFonts w:ascii="Times New Roman" w:hAnsi="Times New Roman" w:cs="Times New Roman"/>
          <w:b/>
          <w:sz w:val="24"/>
          <w:szCs w:val="24"/>
        </w:rPr>
        <w:t>прямых</w:t>
      </w:r>
      <w:proofErr w:type="gramEnd"/>
      <w:r w:rsidRPr="005411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Параллельность прямых и плоскостей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Пересекающиеся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, параллельные и скрещивающиеся прямые. Угол между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в пространстве. Параллельность плоскостей, признаки и свойства. Задачи повышенной сложности по теме «Параллельность прямых и плоскостей в пространстве».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Перпендикулярность прямых и плоскостей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Перпендикулярность прямой и плоскости, признаки и свойства. Теорема о трех перпендикулярах. Перпендикуляр и наклонная. Угол между прямой и плоскостью. Перпендикулярность плоскостей, признаки и свойства. Двугранный угол, линейный угол двугранного угла. Расстояние от точки до плоскости. Расстояние между параллельными плоскостями. Расстояние между </w:t>
      </w:r>
      <w:proofErr w:type="gramStart"/>
      <w:r w:rsidRPr="005411D9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5411D9">
        <w:rPr>
          <w:rFonts w:ascii="Times New Roman" w:hAnsi="Times New Roman" w:cs="Times New Roman"/>
          <w:sz w:val="24"/>
          <w:szCs w:val="24"/>
        </w:rPr>
        <w:t xml:space="preserve"> прямыми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1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11класс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Векторы в пространстве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Понятие вектора в пространстве. Равенство векторов. Сложение и вычитание векторов. Умножение вектора на число. </w:t>
      </w:r>
      <w:proofErr w:type="spellStart"/>
      <w:r w:rsidRPr="005411D9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5411D9">
        <w:rPr>
          <w:rFonts w:ascii="Times New Roman" w:hAnsi="Times New Roman" w:cs="Times New Roman"/>
          <w:sz w:val="24"/>
          <w:szCs w:val="24"/>
        </w:rPr>
        <w:t xml:space="preserve"> векторы. Правило параллелепипеда. Разложение вектора по трем некомпланарным векторам.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</w:t>
      </w:r>
      <w:r w:rsidRPr="005411D9">
        <w:rPr>
          <w:rFonts w:ascii="Times New Roman" w:hAnsi="Times New Roman" w:cs="Times New Roman"/>
          <w:b/>
          <w:sz w:val="24"/>
          <w:szCs w:val="24"/>
        </w:rPr>
        <w:t>Метод координат в пространстве.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Движения 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перенос. Уравнение плоскости. Преобразование подобия.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 xml:space="preserve">Цилиндр, конус, шар </w:t>
      </w:r>
    </w:p>
    <w:p w:rsidR="000A300E" w:rsidRPr="005411D9" w:rsidRDefault="000A300E" w:rsidP="000A300E">
      <w:pPr>
        <w:rPr>
          <w:rFonts w:ascii="Times New Roman" w:hAnsi="Times New Roman" w:cs="Times New Roman"/>
          <w:sz w:val="24"/>
          <w:szCs w:val="24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Понятие цилиндра. Площадь поверхности цилиндра. Понятие конуса. Площадь поверхности конуса. Понятие усеченного конуса. Площадь поверхности усеченного </w:t>
      </w:r>
      <w:r w:rsidRPr="005411D9">
        <w:rPr>
          <w:rFonts w:ascii="Times New Roman" w:hAnsi="Times New Roman" w:cs="Times New Roman"/>
          <w:sz w:val="24"/>
          <w:szCs w:val="24"/>
        </w:rPr>
        <w:lastRenderedPageBreak/>
        <w:t xml:space="preserve">конуса. Сфера и шар. Уравнение сферы. Взаимное расположение сферы и плоскости. Касательная плоскость к сфере. Площадь сферы. Решение задач на многогранники. Взаимное расположение сферы и прямой. Сечения цилиндрической и конической поверхностей различными плоскостями. </w:t>
      </w:r>
    </w:p>
    <w:p w:rsidR="000A300E" w:rsidRPr="005411D9" w:rsidRDefault="000A300E" w:rsidP="000A300E">
      <w:pPr>
        <w:rPr>
          <w:rFonts w:ascii="Times New Roman" w:hAnsi="Times New Roman" w:cs="Times New Roman"/>
          <w:b/>
          <w:sz w:val="24"/>
          <w:szCs w:val="24"/>
        </w:rPr>
      </w:pPr>
      <w:r w:rsidRPr="005411D9">
        <w:rPr>
          <w:rFonts w:ascii="Times New Roman" w:hAnsi="Times New Roman" w:cs="Times New Roman"/>
          <w:b/>
          <w:sz w:val="24"/>
          <w:szCs w:val="24"/>
        </w:rPr>
        <w:t>Объемы тел</w:t>
      </w:r>
    </w:p>
    <w:p w:rsidR="000A300E" w:rsidRPr="005411D9" w:rsidRDefault="000A300E" w:rsidP="000A300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1D9">
        <w:rPr>
          <w:rFonts w:ascii="Times New Roman" w:hAnsi="Times New Roman" w:cs="Times New Roman"/>
          <w:sz w:val="24"/>
          <w:szCs w:val="24"/>
        </w:rPr>
        <w:t xml:space="preserve"> Понятие объема. Объем прямоугольного параллелепипеда. Объем прямой призмы, основанием которого является прямоугольный треугольник. Теоремы об объеме прямой призмы и цилиндра. Вычисление объемов тел с помощью определенного интеграла. Объем наклонной призмы. Объем пирамиды. Объем конуса. Объем шара. Объем шарового сегмента, шарового слоя и шарового сектора. Решение задач на объем шарового сегмента, шарового слоя и шарового сектора.</w:t>
      </w:r>
    </w:p>
    <w:p w:rsidR="000759E4" w:rsidRPr="005411D9" w:rsidRDefault="000759E4">
      <w:pPr>
        <w:rPr>
          <w:rFonts w:ascii="Times New Roman" w:hAnsi="Times New Roman" w:cs="Times New Roman"/>
          <w:sz w:val="24"/>
          <w:szCs w:val="24"/>
        </w:rPr>
      </w:pPr>
    </w:p>
    <w:sectPr w:rsidR="000759E4" w:rsidRPr="005411D9" w:rsidSect="001D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72"/>
    <w:multiLevelType w:val="multilevel"/>
    <w:tmpl w:val="9162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55762"/>
    <w:multiLevelType w:val="multilevel"/>
    <w:tmpl w:val="003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E6906"/>
    <w:multiLevelType w:val="hybridMultilevel"/>
    <w:tmpl w:val="ABA8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2AC9"/>
    <w:multiLevelType w:val="hybridMultilevel"/>
    <w:tmpl w:val="4006B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741EE"/>
    <w:multiLevelType w:val="multilevel"/>
    <w:tmpl w:val="328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6035"/>
    <w:multiLevelType w:val="hybridMultilevel"/>
    <w:tmpl w:val="ABA8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042F2"/>
    <w:multiLevelType w:val="multilevel"/>
    <w:tmpl w:val="1B98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960AF"/>
    <w:multiLevelType w:val="hybridMultilevel"/>
    <w:tmpl w:val="A020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3FDA"/>
    <w:multiLevelType w:val="hybridMultilevel"/>
    <w:tmpl w:val="ABA8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F0767"/>
    <w:multiLevelType w:val="multilevel"/>
    <w:tmpl w:val="545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85329"/>
    <w:multiLevelType w:val="multilevel"/>
    <w:tmpl w:val="15D4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D0B86"/>
    <w:multiLevelType w:val="hybridMultilevel"/>
    <w:tmpl w:val="0ABC1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688A"/>
    <w:multiLevelType w:val="multilevel"/>
    <w:tmpl w:val="707A9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A625D61"/>
    <w:multiLevelType w:val="multilevel"/>
    <w:tmpl w:val="4E1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26325E"/>
    <w:multiLevelType w:val="multilevel"/>
    <w:tmpl w:val="E70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5620C1"/>
    <w:multiLevelType w:val="multilevel"/>
    <w:tmpl w:val="9616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C07C9"/>
    <w:multiLevelType w:val="multilevel"/>
    <w:tmpl w:val="BBE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8D634C"/>
    <w:multiLevelType w:val="hybridMultilevel"/>
    <w:tmpl w:val="2956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33E55"/>
    <w:multiLevelType w:val="multilevel"/>
    <w:tmpl w:val="EEDA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BF4325"/>
    <w:multiLevelType w:val="multilevel"/>
    <w:tmpl w:val="6298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D3FBF"/>
    <w:multiLevelType w:val="multilevel"/>
    <w:tmpl w:val="67A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C802A6"/>
    <w:multiLevelType w:val="multilevel"/>
    <w:tmpl w:val="A45E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63F75"/>
    <w:multiLevelType w:val="multilevel"/>
    <w:tmpl w:val="69E4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C732DA"/>
    <w:multiLevelType w:val="multilevel"/>
    <w:tmpl w:val="2E3E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070AE4"/>
    <w:multiLevelType w:val="multilevel"/>
    <w:tmpl w:val="0F9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045D98"/>
    <w:multiLevelType w:val="multilevel"/>
    <w:tmpl w:val="D5D2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D61CF"/>
    <w:multiLevelType w:val="hybridMultilevel"/>
    <w:tmpl w:val="492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A5D5F"/>
    <w:multiLevelType w:val="multilevel"/>
    <w:tmpl w:val="B6C8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1"/>
  </w:num>
  <w:num w:numId="9">
    <w:abstractNumId w:val="14"/>
  </w:num>
  <w:num w:numId="10">
    <w:abstractNumId w:val="5"/>
  </w:num>
  <w:num w:numId="11">
    <w:abstractNumId w:val="20"/>
  </w:num>
  <w:num w:numId="12">
    <w:abstractNumId w:val="13"/>
  </w:num>
  <w:num w:numId="13">
    <w:abstractNumId w:val="10"/>
  </w:num>
  <w:num w:numId="14">
    <w:abstractNumId w:val="25"/>
  </w:num>
  <w:num w:numId="15">
    <w:abstractNumId w:val="21"/>
  </w:num>
  <w:num w:numId="16">
    <w:abstractNumId w:val="22"/>
  </w:num>
  <w:num w:numId="17">
    <w:abstractNumId w:val="6"/>
  </w:num>
  <w:num w:numId="18">
    <w:abstractNumId w:val="16"/>
  </w:num>
  <w:num w:numId="19">
    <w:abstractNumId w:val="0"/>
  </w:num>
  <w:num w:numId="20">
    <w:abstractNumId w:val="24"/>
  </w:num>
  <w:num w:numId="21">
    <w:abstractNumId w:val="8"/>
  </w:num>
  <w:num w:numId="22">
    <w:abstractNumId w:val="15"/>
  </w:num>
  <w:num w:numId="23">
    <w:abstractNumId w:val="27"/>
  </w:num>
  <w:num w:numId="24">
    <w:abstractNumId w:val="23"/>
  </w:num>
  <w:num w:numId="25">
    <w:abstractNumId w:val="9"/>
  </w:num>
  <w:num w:numId="26">
    <w:abstractNumId w:val="19"/>
  </w:num>
  <w:num w:numId="27">
    <w:abstractNumId w:val="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A300E"/>
    <w:rsid w:val="000759E4"/>
    <w:rsid w:val="000A300E"/>
    <w:rsid w:val="001D59F1"/>
    <w:rsid w:val="005411D9"/>
    <w:rsid w:val="00594DBD"/>
    <w:rsid w:val="008B5042"/>
    <w:rsid w:val="00C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F1"/>
  </w:style>
  <w:style w:type="paragraph" w:styleId="1">
    <w:name w:val="heading 1"/>
    <w:basedOn w:val="a"/>
    <w:next w:val="a"/>
    <w:link w:val="10"/>
    <w:qFormat/>
    <w:rsid w:val="000A30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00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uiPriority w:val="99"/>
    <w:rsid w:val="000A300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A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3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A3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A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A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300E"/>
  </w:style>
  <w:style w:type="paragraph" w:styleId="a9">
    <w:name w:val="footer"/>
    <w:basedOn w:val="a"/>
    <w:link w:val="aa"/>
    <w:uiPriority w:val="99"/>
    <w:semiHidden/>
    <w:unhideWhenUsed/>
    <w:rsid w:val="000A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300E"/>
  </w:style>
  <w:style w:type="paragraph" w:customStyle="1" w:styleId="c5">
    <w:name w:val="c5"/>
    <w:basedOn w:val="a"/>
    <w:rsid w:val="000A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A300E"/>
  </w:style>
  <w:style w:type="character" w:styleId="ab">
    <w:name w:val="Placeholder Text"/>
    <w:basedOn w:val="a0"/>
    <w:uiPriority w:val="99"/>
    <w:semiHidden/>
    <w:rsid w:val="000A300E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A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14106</Words>
  <Characters>80406</Characters>
  <Application>Microsoft Office Word</Application>
  <DocSecurity>0</DocSecurity>
  <Lines>670</Lines>
  <Paragraphs>188</Paragraphs>
  <ScaleCrop>false</ScaleCrop>
  <Company>Microsoft</Company>
  <LinksUpToDate>false</LinksUpToDate>
  <CharactersWithSpaces>94324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Teacher</cp:lastModifiedBy>
  <cp:revision>2</cp:revision>
  <dcterms:created xsi:type="dcterms:W3CDTF">2022-09-08T06:25:00Z</dcterms:created>
  <dcterms:modified xsi:type="dcterms:W3CDTF">2022-09-08T06:25:00Z</dcterms:modified>
</cp:coreProperties>
</file>