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11" w:rsidRDefault="00857711" w:rsidP="00C83CD4">
      <w:pPr>
        <w:pStyle w:val="1"/>
        <w:rPr>
          <w:b w:val="0"/>
          <w:sz w:val="24"/>
        </w:rPr>
      </w:pPr>
      <w:r>
        <w:rPr>
          <w:b w:val="0"/>
          <w:sz w:val="24"/>
        </w:rPr>
        <w:t>Управление образованием Администрации города Юрги</w:t>
      </w:r>
    </w:p>
    <w:p w:rsidR="00857711" w:rsidRDefault="00857711" w:rsidP="00C83CD4">
      <w:pPr>
        <w:tabs>
          <w:tab w:val="left" w:pos="2127"/>
        </w:tabs>
        <w:jc w:val="center"/>
      </w:pPr>
      <w:r>
        <w:t>Муниципальное бюджетное общеобразовательное учреждение</w:t>
      </w:r>
    </w:p>
    <w:p w:rsidR="00857711" w:rsidRDefault="00857711" w:rsidP="00C83CD4">
      <w:pPr>
        <w:tabs>
          <w:tab w:val="left" w:pos="2127"/>
        </w:tabs>
        <w:jc w:val="center"/>
      </w:pPr>
      <w:r>
        <w:t>«Средняя общеобразовательная школа №14 имени К.С. Федоровского»</w:t>
      </w:r>
    </w:p>
    <w:p w:rsidR="00857711" w:rsidRDefault="00857711" w:rsidP="00C83CD4">
      <w:pPr>
        <w:pStyle w:val="1"/>
        <w:tabs>
          <w:tab w:val="left" w:pos="9075"/>
        </w:tabs>
        <w:rPr>
          <w:sz w:val="24"/>
        </w:rPr>
      </w:pPr>
      <w:r>
        <w:rPr>
          <w:sz w:val="24"/>
        </w:rPr>
        <w:tab/>
      </w:r>
    </w:p>
    <w:p w:rsidR="00857711" w:rsidRDefault="00857711" w:rsidP="00C83CD4">
      <w:pPr>
        <w:pStyle w:val="1"/>
        <w:tabs>
          <w:tab w:val="left" w:pos="8040"/>
        </w:tabs>
        <w:rPr>
          <w:sz w:val="24"/>
        </w:rPr>
      </w:pPr>
      <w:r>
        <w:rPr>
          <w:sz w:val="24"/>
        </w:rPr>
        <w:tab/>
      </w:r>
    </w:p>
    <w:p w:rsidR="00857711" w:rsidRDefault="00857711" w:rsidP="00C83CD4">
      <w:pPr>
        <w:ind w:left="426"/>
      </w:pPr>
      <w:r>
        <w:t xml:space="preserve">Рассмотрено и согласовано </w:t>
      </w:r>
      <w:r>
        <w:tab/>
      </w:r>
      <w:r>
        <w:tab/>
      </w:r>
      <w:r>
        <w:tab/>
      </w:r>
      <w:r>
        <w:tab/>
        <w:t>УТВЕРЖДАЮ:</w:t>
      </w:r>
    </w:p>
    <w:p w:rsidR="00857711" w:rsidRDefault="00857711" w:rsidP="00C83CD4">
      <w:pPr>
        <w:ind w:left="426"/>
      </w:pPr>
      <w:r>
        <w:t xml:space="preserve">на заседании  педагогического совета </w:t>
      </w:r>
      <w:r>
        <w:tab/>
        <w:t xml:space="preserve">                            директор МБОУ «Средняя </w:t>
      </w:r>
    </w:p>
    <w:p w:rsidR="00857711" w:rsidRDefault="00857711" w:rsidP="00C83CD4">
      <w:pPr>
        <w:ind w:left="426"/>
        <w:rPr>
          <w:spacing w:val="-3"/>
        </w:rPr>
      </w:pPr>
      <w:r>
        <w:t xml:space="preserve">                                                                                                 общеобразовательная школа</w:t>
      </w:r>
    </w:p>
    <w:p w:rsidR="00857711" w:rsidRDefault="00857711" w:rsidP="00C83CD4">
      <w:pPr>
        <w:ind w:left="426"/>
      </w:pPr>
      <w:r>
        <w:rPr>
          <w:spacing w:val="-3"/>
        </w:rPr>
        <w:t>протокол №  __ от ____2021г.</w:t>
      </w:r>
      <w:r>
        <w:t xml:space="preserve">                                               №14 имени К.С.Федоровского»</w:t>
      </w:r>
    </w:p>
    <w:p w:rsidR="00857711" w:rsidRDefault="00857711" w:rsidP="00C83CD4">
      <w:pPr>
        <w:pStyle w:val="Default"/>
        <w:ind w:left="426" w:hanging="426"/>
      </w:pPr>
    </w:p>
    <w:p w:rsidR="00857711" w:rsidRDefault="00857711" w:rsidP="00C83CD4">
      <w:pPr>
        <w:pStyle w:val="Default"/>
        <w:ind w:left="426"/>
      </w:pPr>
      <w:r>
        <w:tab/>
      </w:r>
      <w:r>
        <w:tab/>
      </w:r>
      <w:r>
        <w:tab/>
      </w:r>
      <w:r>
        <w:tab/>
      </w:r>
      <w:r>
        <w:tab/>
      </w:r>
      <w:r>
        <w:tab/>
      </w:r>
      <w:r>
        <w:tab/>
        <w:t xml:space="preserve">             ______________ В.А. Воронова</w:t>
      </w:r>
    </w:p>
    <w:p w:rsidR="00857711" w:rsidRDefault="00857711" w:rsidP="00C83CD4">
      <w:pPr>
        <w:pStyle w:val="Default"/>
        <w:ind w:left="426"/>
      </w:pPr>
      <w:r>
        <w:tab/>
      </w:r>
      <w:r>
        <w:tab/>
      </w:r>
      <w:r>
        <w:tab/>
      </w:r>
      <w:r>
        <w:tab/>
      </w:r>
      <w:r>
        <w:tab/>
      </w:r>
      <w:r>
        <w:tab/>
      </w:r>
      <w:r>
        <w:tab/>
        <w:t xml:space="preserve">            приказ №  ___ от ________2021г. </w:t>
      </w:r>
    </w:p>
    <w:p w:rsidR="00857711" w:rsidRDefault="00857711" w:rsidP="00C83CD4">
      <w:pPr>
        <w:ind w:left="426"/>
      </w:pPr>
    </w:p>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r>
        <w:t xml:space="preserve">                                                                    Рабочая программа </w:t>
      </w:r>
    </w:p>
    <w:p w:rsidR="00705D30" w:rsidRDefault="00705D30" w:rsidP="00C83CD4">
      <w:r>
        <w:t>по предмету «</w:t>
      </w:r>
      <w:r w:rsidRPr="00C83692">
        <w:rPr>
          <w:spacing w:val="-4"/>
        </w:rPr>
        <w:t>Основы безопасности жизнедеятельности</w:t>
      </w:r>
      <w:r w:rsidR="00857711">
        <w:t>»</w:t>
      </w:r>
    </w:p>
    <w:p w:rsidR="00857711" w:rsidRDefault="00857711" w:rsidP="00C83CD4">
      <w:pPr>
        <w:jc w:val="center"/>
      </w:pPr>
      <w:r>
        <w:t xml:space="preserve">для </w:t>
      </w:r>
      <w:r w:rsidR="00705D30">
        <w:t xml:space="preserve">учащихся </w:t>
      </w:r>
      <w:r w:rsidR="00ED316C">
        <w:t>10</w:t>
      </w:r>
      <w:r>
        <w:t>-</w:t>
      </w:r>
      <w:r w:rsidR="00ED316C">
        <w:t>11</w:t>
      </w:r>
      <w:r w:rsidR="00705D30">
        <w:t>классов (</w:t>
      </w:r>
      <w:r w:rsidR="00705D30">
        <w:rPr>
          <w:lang w:val="en-US"/>
        </w:rPr>
        <w:t>3</w:t>
      </w:r>
      <w:r>
        <w:t>4 ч)</w:t>
      </w:r>
    </w:p>
    <w:p w:rsidR="00857711" w:rsidRDefault="00857711" w:rsidP="00C83CD4"/>
    <w:p w:rsidR="00857711" w:rsidRDefault="00857711" w:rsidP="00C83CD4">
      <w:pPr>
        <w:jc w:val="center"/>
      </w:pPr>
    </w:p>
    <w:p w:rsidR="00857711" w:rsidRDefault="00857711" w:rsidP="00C83CD4">
      <w:pPr>
        <w:jc w:val="center"/>
      </w:pPr>
    </w:p>
    <w:p w:rsidR="00857711" w:rsidRDefault="00857711" w:rsidP="00C83CD4">
      <w:pPr>
        <w:jc w:val="center"/>
      </w:pPr>
    </w:p>
    <w:p w:rsidR="00857711" w:rsidRDefault="00857711" w:rsidP="00C83CD4">
      <w:pPr>
        <w:jc w:val="center"/>
      </w:pPr>
    </w:p>
    <w:p w:rsidR="00857711" w:rsidRDefault="00857711" w:rsidP="00C83CD4">
      <w:pPr>
        <w:pStyle w:val="a4"/>
      </w:pPr>
    </w:p>
    <w:p w:rsidR="00857711" w:rsidRDefault="00857711" w:rsidP="00C83CD4">
      <w:pPr>
        <w:pStyle w:val="a4"/>
      </w:pPr>
    </w:p>
    <w:p w:rsidR="00857711" w:rsidRDefault="00857711" w:rsidP="00C83CD4">
      <w:pPr>
        <w:shd w:val="clear" w:color="auto" w:fill="FFFFFF"/>
        <w:ind w:right="395"/>
        <w:jc w:val="right"/>
        <w:rPr>
          <w:color w:val="181818"/>
        </w:rPr>
      </w:pPr>
      <w:r>
        <w:rPr>
          <w:bCs/>
          <w:color w:val="181818"/>
        </w:rPr>
        <w:t xml:space="preserve">Составил учитель </w:t>
      </w:r>
      <w:r w:rsidR="00705D30" w:rsidRPr="00C83692">
        <w:rPr>
          <w:spacing w:val="-4"/>
        </w:rPr>
        <w:t>основ безопасности жизнедеятельности</w:t>
      </w:r>
      <w:r>
        <w:rPr>
          <w:bCs/>
          <w:color w:val="181818"/>
        </w:rPr>
        <w:t>:</w:t>
      </w:r>
    </w:p>
    <w:p w:rsidR="00857711" w:rsidRPr="00705D30" w:rsidRDefault="00705D30" w:rsidP="00C83CD4">
      <w:pPr>
        <w:shd w:val="clear" w:color="auto" w:fill="FFFFFF"/>
        <w:ind w:right="395"/>
        <w:jc w:val="right"/>
        <w:rPr>
          <w:color w:val="181818"/>
        </w:rPr>
      </w:pPr>
      <w:r>
        <w:rPr>
          <w:bCs/>
          <w:color w:val="181818"/>
        </w:rPr>
        <w:t>Логвинов А.В.</w:t>
      </w:r>
    </w:p>
    <w:p w:rsidR="00857711" w:rsidRDefault="00857711" w:rsidP="00C83CD4">
      <w:pPr>
        <w:pStyle w:val="a4"/>
      </w:pPr>
    </w:p>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857711" w:rsidRDefault="00857711" w:rsidP="00C83CD4"/>
    <w:p w:rsidR="00ED316C" w:rsidRDefault="00ED316C" w:rsidP="00C83CD4"/>
    <w:p w:rsidR="00ED316C" w:rsidRDefault="00ED316C" w:rsidP="00C83CD4"/>
    <w:p w:rsidR="00ED316C" w:rsidRDefault="00ED316C" w:rsidP="00C83CD4"/>
    <w:p w:rsidR="00ED316C" w:rsidRDefault="00ED316C" w:rsidP="00C83CD4"/>
    <w:p w:rsidR="00857711" w:rsidRDefault="00857711" w:rsidP="00C83CD4"/>
    <w:p w:rsidR="00857711" w:rsidRDefault="00857711" w:rsidP="00C83CD4"/>
    <w:p w:rsidR="00705D30" w:rsidRDefault="00705D30" w:rsidP="00C83CD4">
      <w:pPr>
        <w:jc w:val="center"/>
      </w:pPr>
    </w:p>
    <w:p w:rsidR="00705D30" w:rsidRDefault="00705D30" w:rsidP="00C83CD4">
      <w:pPr>
        <w:jc w:val="center"/>
      </w:pPr>
    </w:p>
    <w:p w:rsidR="00857711" w:rsidRDefault="00705D30" w:rsidP="00C83CD4">
      <w:pPr>
        <w:jc w:val="center"/>
      </w:pPr>
      <w:r>
        <w:t>Юрга 2021</w:t>
      </w:r>
    </w:p>
    <w:p w:rsidR="00857711" w:rsidRPr="00857711" w:rsidRDefault="00857711" w:rsidP="00C83CD4">
      <w:pPr>
        <w:pStyle w:val="1"/>
        <w:jc w:val="left"/>
        <w:rPr>
          <w:sz w:val="22"/>
          <w:szCs w:val="22"/>
        </w:rPr>
      </w:pPr>
      <w:bookmarkStart w:id="0" w:name="_Toc508867629"/>
      <w:r w:rsidRPr="00857711">
        <w:rPr>
          <w:sz w:val="22"/>
          <w:szCs w:val="22"/>
        </w:rPr>
        <w:t xml:space="preserve">                               1. Планируемые результаты освоения учебного предмета</w:t>
      </w:r>
      <w:bookmarkEnd w:id="0"/>
    </w:p>
    <w:p w:rsidR="00857711" w:rsidRPr="00857711" w:rsidRDefault="00857711" w:rsidP="00C83CD4">
      <w:pPr>
        <w:rPr>
          <w:sz w:val="22"/>
          <w:szCs w:val="22"/>
        </w:rPr>
      </w:pPr>
    </w:p>
    <w:p w:rsidR="00857711" w:rsidRPr="00857711" w:rsidRDefault="00857711" w:rsidP="00C83CD4">
      <w:pPr>
        <w:autoSpaceDE w:val="0"/>
        <w:autoSpaceDN w:val="0"/>
        <w:adjustRightInd w:val="0"/>
        <w:rPr>
          <w:b/>
          <w:sz w:val="22"/>
          <w:szCs w:val="22"/>
        </w:rPr>
      </w:pPr>
      <w:r w:rsidRPr="00857711">
        <w:rPr>
          <w:b/>
          <w:sz w:val="22"/>
          <w:szCs w:val="22"/>
        </w:rPr>
        <w:lastRenderedPageBreak/>
        <w:t>Личностные результаты:</w:t>
      </w:r>
    </w:p>
    <w:p w:rsidR="00705D30" w:rsidRPr="00052945" w:rsidRDefault="00705D30" w:rsidP="00C83CD4">
      <w:pPr>
        <w:shd w:val="clear" w:color="auto" w:fill="FFFFFF"/>
        <w:ind w:firstLine="567"/>
        <w:contextualSpacing/>
        <w:jc w:val="both"/>
        <w:rPr>
          <w:b/>
          <w:spacing w:val="-4"/>
        </w:rPr>
      </w:pPr>
      <w:r w:rsidRPr="00052945">
        <w:rPr>
          <w:b/>
          <w:spacing w:val="-4"/>
        </w:rPr>
        <w:t>Личностные результаты освоения основной образовательной программы:</w:t>
      </w:r>
    </w:p>
    <w:p w:rsidR="00705D30" w:rsidRPr="00175908" w:rsidRDefault="00705D30" w:rsidP="00C83CD4">
      <w:pPr>
        <w:shd w:val="clear" w:color="auto" w:fill="FFFFFF"/>
        <w:ind w:firstLine="567"/>
        <w:contextualSpacing/>
        <w:jc w:val="both"/>
        <w:rPr>
          <w:spacing w:val="-4"/>
        </w:rPr>
      </w:pPr>
      <w:r w:rsidRPr="00175908">
        <w:rPr>
          <w:spacing w:val="-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05D30" w:rsidRPr="00175908" w:rsidRDefault="00705D30" w:rsidP="00C83CD4">
      <w:pPr>
        <w:shd w:val="clear" w:color="auto" w:fill="FFFFFF"/>
        <w:ind w:firstLine="567"/>
        <w:contextualSpacing/>
        <w:jc w:val="both"/>
        <w:rPr>
          <w:spacing w:val="-4"/>
        </w:rPr>
      </w:pPr>
      <w:r w:rsidRPr="00175908">
        <w:rPr>
          <w:spacing w:val="-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05D30" w:rsidRPr="00175908" w:rsidRDefault="00705D30" w:rsidP="00C83CD4">
      <w:pPr>
        <w:shd w:val="clear" w:color="auto" w:fill="FFFFFF"/>
        <w:ind w:firstLine="567"/>
        <w:contextualSpacing/>
        <w:jc w:val="both"/>
        <w:rPr>
          <w:spacing w:val="-4"/>
        </w:rPr>
      </w:pPr>
      <w:r w:rsidRPr="00175908">
        <w:rPr>
          <w:spacing w:val="-4"/>
        </w:rPr>
        <w:t>3) готовность к служению Отечеству, его защите;</w:t>
      </w:r>
    </w:p>
    <w:p w:rsidR="00705D30" w:rsidRPr="00175908" w:rsidRDefault="00705D30" w:rsidP="00C83CD4">
      <w:pPr>
        <w:shd w:val="clear" w:color="auto" w:fill="FFFFFF"/>
        <w:ind w:firstLine="567"/>
        <w:contextualSpacing/>
        <w:jc w:val="both"/>
        <w:rPr>
          <w:spacing w:val="-4"/>
        </w:rPr>
      </w:pPr>
      <w:r w:rsidRPr="00175908">
        <w:rPr>
          <w:spacing w:val="-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05D30" w:rsidRPr="00175908" w:rsidRDefault="00705D30" w:rsidP="00C83CD4">
      <w:pPr>
        <w:shd w:val="clear" w:color="auto" w:fill="FFFFFF"/>
        <w:ind w:firstLine="567"/>
        <w:contextualSpacing/>
        <w:jc w:val="both"/>
        <w:rPr>
          <w:spacing w:val="-4"/>
        </w:rPr>
      </w:pPr>
      <w:r w:rsidRPr="00175908">
        <w:rPr>
          <w:spacing w:val="-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05D30" w:rsidRPr="00175908" w:rsidRDefault="00705D30" w:rsidP="00C83CD4">
      <w:pPr>
        <w:shd w:val="clear" w:color="auto" w:fill="FFFFFF"/>
        <w:ind w:firstLine="567"/>
        <w:contextualSpacing/>
        <w:jc w:val="both"/>
        <w:rPr>
          <w:spacing w:val="-4"/>
        </w:rPr>
      </w:pPr>
      <w:r w:rsidRPr="00175908">
        <w:rPr>
          <w:spacing w:val="-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05D30" w:rsidRPr="00175908" w:rsidRDefault="00705D30" w:rsidP="00C83CD4">
      <w:pPr>
        <w:shd w:val="clear" w:color="auto" w:fill="FFFFFF"/>
        <w:ind w:firstLine="567"/>
        <w:contextualSpacing/>
        <w:jc w:val="both"/>
        <w:rPr>
          <w:spacing w:val="-4"/>
        </w:rPr>
      </w:pPr>
      <w:r w:rsidRPr="00175908">
        <w:rPr>
          <w:spacing w:val="-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05D30" w:rsidRPr="00175908" w:rsidRDefault="00705D30" w:rsidP="00C83CD4">
      <w:pPr>
        <w:shd w:val="clear" w:color="auto" w:fill="FFFFFF"/>
        <w:ind w:firstLine="567"/>
        <w:contextualSpacing/>
        <w:jc w:val="both"/>
        <w:rPr>
          <w:spacing w:val="-4"/>
        </w:rPr>
      </w:pPr>
      <w:r w:rsidRPr="00175908">
        <w:rPr>
          <w:spacing w:val="-4"/>
        </w:rPr>
        <w:t>8) нравственное сознание и поведение на основе усвоения общечеловеческих ценностей;</w:t>
      </w:r>
    </w:p>
    <w:p w:rsidR="00705D30" w:rsidRPr="00175908" w:rsidRDefault="00705D30" w:rsidP="00C83CD4">
      <w:pPr>
        <w:shd w:val="clear" w:color="auto" w:fill="FFFFFF"/>
        <w:ind w:firstLine="567"/>
        <w:contextualSpacing/>
        <w:jc w:val="both"/>
        <w:rPr>
          <w:spacing w:val="-4"/>
        </w:rPr>
      </w:pPr>
      <w:r w:rsidRPr="00175908">
        <w:rPr>
          <w:spacing w:val="-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05D30" w:rsidRPr="00175908" w:rsidRDefault="00705D30" w:rsidP="00C83CD4">
      <w:pPr>
        <w:shd w:val="clear" w:color="auto" w:fill="FFFFFF"/>
        <w:ind w:firstLine="567"/>
        <w:contextualSpacing/>
        <w:jc w:val="both"/>
        <w:rPr>
          <w:spacing w:val="-4"/>
        </w:rPr>
      </w:pPr>
      <w:r w:rsidRPr="00175908">
        <w:rPr>
          <w:spacing w:val="-4"/>
        </w:rPr>
        <w:t>10) эстетическое отношение к миру, включая эстетику быта, научного и технического творчества, спорта, общественных отношений;</w:t>
      </w:r>
    </w:p>
    <w:p w:rsidR="00705D30" w:rsidRPr="00175908" w:rsidRDefault="00705D30" w:rsidP="00C83CD4">
      <w:pPr>
        <w:shd w:val="clear" w:color="auto" w:fill="FFFFFF"/>
        <w:ind w:firstLine="567"/>
        <w:contextualSpacing/>
        <w:jc w:val="both"/>
        <w:rPr>
          <w:spacing w:val="-4"/>
        </w:rPr>
      </w:pPr>
      <w:r w:rsidRPr="00175908">
        <w:rPr>
          <w:spacing w:val="-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05D30" w:rsidRPr="00175908" w:rsidRDefault="00705D30" w:rsidP="00C83CD4">
      <w:pPr>
        <w:shd w:val="clear" w:color="auto" w:fill="FFFFFF"/>
        <w:ind w:firstLine="567"/>
        <w:contextualSpacing/>
        <w:jc w:val="both"/>
        <w:rPr>
          <w:spacing w:val="-4"/>
        </w:rPr>
      </w:pPr>
      <w:r w:rsidRPr="00175908">
        <w:rPr>
          <w:spacing w:val="-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05D30" w:rsidRPr="00175908" w:rsidRDefault="00705D30" w:rsidP="00C83CD4">
      <w:pPr>
        <w:shd w:val="clear" w:color="auto" w:fill="FFFFFF"/>
        <w:ind w:firstLine="567"/>
        <w:contextualSpacing/>
        <w:jc w:val="both"/>
        <w:rPr>
          <w:spacing w:val="-4"/>
        </w:rPr>
      </w:pPr>
      <w:r w:rsidRPr="00175908">
        <w:rPr>
          <w:spacing w:val="-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05D30" w:rsidRPr="00175908" w:rsidRDefault="00705D30" w:rsidP="00C83CD4">
      <w:pPr>
        <w:shd w:val="clear" w:color="auto" w:fill="FFFFFF"/>
        <w:ind w:firstLine="567"/>
        <w:contextualSpacing/>
        <w:jc w:val="both"/>
        <w:rPr>
          <w:spacing w:val="-4"/>
        </w:rPr>
      </w:pPr>
      <w:r w:rsidRPr="00175908">
        <w:rPr>
          <w:spacing w:val="-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05D30" w:rsidRPr="00175908" w:rsidRDefault="00705D30" w:rsidP="00C83CD4">
      <w:pPr>
        <w:shd w:val="clear" w:color="auto" w:fill="FFFFFF"/>
        <w:ind w:firstLine="567"/>
        <w:contextualSpacing/>
        <w:jc w:val="both"/>
        <w:rPr>
          <w:spacing w:val="-4"/>
        </w:rPr>
      </w:pPr>
      <w:r w:rsidRPr="00175908">
        <w:rPr>
          <w:spacing w:val="-4"/>
        </w:rPr>
        <w:t>15) ответственное отношение к созданию семьи на основе осознанного принятия ценностей семейной жизни.</w:t>
      </w:r>
    </w:p>
    <w:p w:rsidR="00857711" w:rsidRPr="00857711" w:rsidRDefault="00857711" w:rsidP="00C83CD4">
      <w:pPr>
        <w:rPr>
          <w:b/>
          <w:sz w:val="22"/>
          <w:szCs w:val="22"/>
        </w:rPr>
      </w:pPr>
    </w:p>
    <w:p w:rsidR="00857711" w:rsidRPr="00857711" w:rsidRDefault="00857711" w:rsidP="00C83CD4">
      <w:pPr>
        <w:jc w:val="both"/>
        <w:rPr>
          <w:b/>
          <w:sz w:val="22"/>
          <w:szCs w:val="22"/>
        </w:rPr>
      </w:pPr>
      <w:r w:rsidRPr="00857711">
        <w:rPr>
          <w:b/>
          <w:sz w:val="22"/>
          <w:szCs w:val="22"/>
        </w:rPr>
        <w:t>Метапредметные результаты:</w:t>
      </w:r>
    </w:p>
    <w:p w:rsidR="00705D30" w:rsidRPr="00175908" w:rsidRDefault="00705D30" w:rsidP="00C83CD4">
      <w:pPr>
        <w:shd w:val="clear" w:color="auto" w:fill="FFFFFF"/>
        <w:ind w:firstLine="567"/>
        <w:contextualSpacing/>
        <w:jc w:val="both"/>
        <w:rPr>
          <w:spacing w:val="-4"/>
        </w:rPr>
      </w:pPr>
      <w:r w:rsidRPr="00175908">
        <w:rPr>
          <w:spacing w:val="-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05D30" w:rsidRPr="00175908" w:rsidRDefault="00705D30" w:rsidP="00C83CD4">
      <w:pPr>
        <w:shd w:val="clear" w:color="auto" w:fill="FFFFFF"/>
        <w:ind w:firstLine="567"/>
        <w:contextualSpacing/>
        <w:jc w:val="both"/>
        <w:rPr>
          <w:spacing w:val="-4"/>
        </w:rPr>
      </w:pPr>
      <w:r w:rsidRPr="00175908">
        <w:rPr>
          <w:spacing w:val="-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05D30" w:rsidRPr="00175908" w:rsidRDefault="00705D30" w:rsidP="00C83CD4">
      <w:pPr>
        <w:shd w:val="clear" w:color="auto" w:fill="FFFFFF"/>
        <w:ind w:firstLine="567"/>
        <w:contextualSpacing/>
        <w:jc w:val="both"/>
        <w:rPr>
          <w:spacing w:val="-4"/>
        </w:rPr>
      </w:pPr>
      <w:r w:rsidRPr="00175908">
        <w:rPr>
          <w:spacing w:val="-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05D30" w:rsidRPr="00175908" w:rsidRDefault="00705D30" w:rsidP="00C83CD4">
      <w:pPr>
        <w:shd w:val="clear" w:color="auto" w:fill="FFFFFF"/>
        <w:ind w:firstLine="567"/>
        <w:contextualSpacing/>
        <w:jc w:val="both"/>
        <w:rPr>
          <w:spacing w:val="-4"/>
        </w:rPr>
      </w:pPr>
      <w:r w:rsidRPr="00175908">
        <w:rPr>
          <w:spacing w:val="-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w:t>
      </w:r>
      <w:r w:rsidRPr="00175908">
        <w:rPr>
          <w:spacing w:val="-4"/>
        </w:rPr>
        <w:lastRenderedPageBreak/>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705D30" w:rsidRPr="00175908" w:rsidRDefault="00705D30" w:rsidP="00C83CD4">
      <w:pPr>
        <w:shd w:val="clear" w:color="auto" w:fill="FFFFFF"/>
        <w:ind w:firstLine="567"/>
        <w:contextualSpacing/>
        <w:jc w:val="both"/>
        <w:rPr>
          <w:spacing w:val="-4"/>
        </w:rPr>
      </w:pPr>
      <w:r w:rsidRPr="00175908">
        <w:rPr>
          <w:spacing w:val="-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05D30" w:rsidRPr="00175908" w:rsidRDefault="00705D30" w:rsidP="00C83CD4">
      <w:pPr>
        <w:shd w:val="clear" w:color="auto" w:fill="FFFFFF"/>
        <w:ind w:firstLine="567"/>
        <w:contextualSpacing/>
        <w:jc w:val="both"/>
        <w:rPr>
          <w:spacing w:val="-4"/>
        </w:rPr>
      </w:pPr>
      <w:r w:rsidRPr="00175908">
        <w:rPr>
          <w:spacing w:val="-4"/>
        </w:rPr>
        <w:t>6) умение определять назначение и функции различных социальных институтов;</w:t>
      </w:r>
    </w:p>
    <w:p w:rsidR="00705D30" w:rsidRPr="00175908" w:rsidRDefault="00705D30" w:rsidP="00C83CD4">
      <w:pPr>
        <w:shd w:val="clear" w:color="auto" w:fill="FFFFFF"/>
        <w:ind w:firstLine="567"/>
        <w:contextualSpacing/>
        <w:jc w:val="both"/>
        <w:rPr>
          <w:spacing w:val="-4"/>
        </w:rPr>
      </w:pPr>
      <w:r w:rsidRPr="00175908">
        <w:rPr>
          <w:spacing w:val="-4"/>
        </w:rPr>
        <w:t>7) умение самостоятельно оценивать и принимать решения, определяющие стратегию поведения, с учетом гражданских и нравственных ценностей;</w:t>
      </w:r>
    </w:p>
    <w:p w:rsidR="00705D30" w:rsidRPr="00175908" w:rsidRDefault="00705D30" w:rsidP="00C83CD4">
      <w:pPr>
        <w:shd w:val="clear" w:color="auto" w:fill="FFFFFF"/>
        <w:ind w:firstLine="567"/>
        <w:contextualSpacing/>
        <w:jc w:val="both"/>
        <w:rPr>
          <w:spacing w:val="-4"/>
        </w:rPr>
      </w:pPr>
      <w:r w:rsidRPr="00175908">
        <w:rPr>
          <w:spacing w:val="-4"/>
        </w:rPr>
        <w:t>8) владение языковыми средствами - умение ясно, логично и точно излагать свою точку зрения, использовать адекватные языковые средства;</w:t>
      </w:r>
    </w:p>
    <w:p w:rsidR="00705D30" w:rsidRPr="00175908" w:rsidRDefault="00705D30" w:rsidP="00C83CD4">
      <w:pPr>
        <w:shd w:val="clear" w:color="auto" w:fill="FFFFFF"/>
        <w:ind w:firstLine="567"/>
        <w:contextualSpacing/>
        <w:jc w:val="both"/>
        <w:rPr>
          <w:spacing w:val="-4"/>
        </w:rPr>
      </w:pPr>
      <w:r w:rsidRPr="00175908">
        <w:rPr>
          <w:spacing w:val="-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57711" w:rsidRPr="00857711" w:rsidRDefault="00857711" w:rsidP="00C83CD4">
      <w:pPr>
        <w:rPr>
          <w:b/>
          <w:sz w:val="22"/>
          <w:szCs w:val="22"/>
        </w:rPr>
      </w:pPr>
    </w:p>
    <w:p w:rsidR="00857711" w:rsidRPr="00857711" w:rsidRDefault="00857711" w:rsidP="00C83CD4">
      <w:pPr>
        <w:rPr>
          <w:b/>
          <w:sz w:val="22"/>
          <w:szCs w:val="22"/>
        </w:rPr>
      </w:pPr>
      <w:r w:rsidRPr="00857711">
        <w:rPr>
          <w:b/>
          <w:sz w:val="22"/>
          <w:szCs w:val="22"/>
        </w:rPr>
        <w:t>Предметные результаты:</w:t>
      </w:r>
    </w:p>
    <w:p w:rsidR="00ED316C" w:rsidRDefault="00ED316C" w:rsidP="00ED316C">
      <w:pPr>
        <w:ind w:firstLine="567"/>
        <w:contextualSpacing/>
        <w:jc w:val="both"/>
        <w:rPr>
          <w:spacing w:val="-4"/>
        </w:rPr>
      </w:pPr>
      <w:r>
        <w:rPr>
          <w:spacing w:val="-4"/>
        </w:rPr>
        <w:t xml:space="preserve">1. </w:t>
      </w:r>
      <w:r w:rsidRPr="00C83692">
        <w:rPr>
          <w:spacing w:val="-4"/>
        </w:rPr>
        <w:t>Изучение учебн</w:t>
      </w:r>
      <w:r>
        <w:rPr>
          <w:spacing w:val="-4"/>
        </w:rPr>
        <w:t>ого</w:t>
      </w:r>
      <w:r w:rsidRPr="00C83692">
        <w:rPr>
          <w:spacing w:val="-4"/>
        </w:rPr>
        <w:t xml:space="preserve"> предмет</w:t>
      </w:r>
      <w:r>
        <w:rPr>
          <w:spacing w:val="-4"/>
        </w:rPr>
        <w:t>а</w:t>
      </w:r>
      <w:r w:rsidRPr="00C83692">
        <w:rPr>
          <w:spacing w:val="-4"/>
        </w:rPr>
        <w:t xml:space="preserve"> "Основы безопасности жизнедеятельности" обеспечит:</w:t>
      </w:r>
    </w:p>
    <w:p w:rsidR="00ED316C" w:rsidRPr="00C83692" w:rsidRDefault="00ED316C" w:rsidP="00ED316C">
      <w:pPr>
        <w:ind w:left="567"/>
        <w:contextualSpacing/>
        <w:jc w:val="both"/>
        <w:rPr>
          <w:spacing w:val="-4"/>
        </w:rPr>
      </w:pPr>
      <w:r>
        <w:rPr>
          <w:spacing w:val="-4"/>
        </w:rPr>
        <w:t>- с</w:t>
      </w:r>
      <w:r w:rsidRPr="00C83692">
        <w:rPr>
          <w:spacing w:val="-4"/>
        </w:rPr>
        <w:t xml:space="preserve">формированность экологического мышления, навыков здорового, безопасного и экологически </w:t>
      </w:r>
      <w:r>
        <w:rPr>
          <w:spacing w:val="-4"/>
        </w:rPr>
        <w:t xml:space="preserve">- </w:t>
      </w:r>
      <w:r w:rsidRPr="00C83692">
        <w:rPr>
          <w:spacing w:val="-4"/>
        </w:rPr>
        <w:t>целесообразного образа жизни, понимание рисков и угроз современного мира;</w:t>
      </w:r>
    </w:p>
    <w:p w:rsidR="00ED316C" w:rsidRPr="00C83692" w:rsidRDefault="00ED316C" w:rsidP="00ED316C">
      <w:pPr>
        <w:ind w:firstLine="567"/>
        <w:contextualSpacing/>
        <w:jc w:val="both"/>
        <w:rPr>
          <w:spacing w:val="-4"/>
        </w:rPr>
      </w:pPr>
      <w:r>
        <w:rPr>
          <w:spacing w:val="-4"/>
        </w:rPr>
        <w:t xml:space="preserve">- </w:t>
      </w:r>
      <w:r w:rsidRPr="00C83692">
        <w:rPr>
          <w:spacing w:val="-4"/>
        </w:rPr>
        <w:t>знание правил и владение навыками поведения в опасных и чрезвычайных ситуациях природного, социального и техногенного характера;</w:t>
      </w:r>
    </w:p>
    <w:p w:rsidR="00ED316C" w:rsidRPr="00C83692" w:rsidRDefault="00ED316C" w:rsidP="00ED316C">
      <w:pPr>
        <w:ind w:firstLine="567"/>
        <w:contextualSpacing/>
        <w:jc w:val="both"/>
        <w:rPr>
          <w:spacing w:val="-4"/>
        </w:rPr>
      </w:pPr>
      <w:r>
        <w:rPr>
          <w:spacing w:val="-4"/>
        </w:rPr>
        <w:t xml:space="preserve">- </w:t>
      </w:r>
      <w:r w:rsidRPr="00C83692">
        <w:rPr>
          <w:spacing w:val="-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D316C" w:rsidRDefault="00ED316C" w:rsidP="00ED316C">
      <w:pPr>
        <w:ind w:firstLine="567"/>
        <w:contextualSpacing/>
        <w:jc w:val="both"/>
        <w:rPr>
          <w:spacing w:val="-4"/>
        </w:rPr>
      </w:pPr>
      <w:r>
        <w:rPr>
          <w:spacing w:val="-4"/>
        </w:rPr>
        <w:t xml:space="preserve">- </w:t>
      </w:r>
      <w:r w:rsidRPr="00C83692">
        <w:rPr>
          <w:spacing w:val="-4"/>
        </w:rPr>
        <w:t>умение действовать индивидуально и в группе в опасных и чрезвычайных ситуациях.</w:t>
      </w:r>
    </w:p>
    <w:p w:rsidR="00ED316C" w:rsidRDefault="00ED316C" w:rsidP="00ED316C">
      <w:pPr>
        <w:ind w:firstLine="567"/>
        <w:contextualSpacing/>
        <w:jc w:val="both"/>
        <w:rPr>
          <w:spacing w:val="-4"/>
        </w:rPr>
      </w:pPr>
      <w:r>
        <w:rPr>
          <w:spacing w:val="-4"/>
        </w:rPr>
        <w:t>2. Т</w:t>
      </w:r>
      <w:r w:rsidRPr="006F3785">
        <w:rPr>
          <w:spacing w:val="-4"/>
        </w:rPr>
        <w:t>ребования к предметным результатам освоения основ безопасности жизнедеятельности:</w:t>
      </w:r>
    </w:p>
    <w:p w:rsidR="00ED316C" w:rsidRPr="006F3785" w:rsidRDefault="00ED316C" w:rsidP="00ED316C">
      <w:pPr>
        <w:ind w:firstLine="567"/>
        <w:contextualSpacing/>
        <w:jc w:val="both"/>
        <w:rPr>
          <w:spacing w:val="-4"/>
        </w:rPr>
      </w:pPr>
      <w:r w:rsidRPr="006F3785">
        <w:rPr>
          <w:spacing w:val="-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D316C" w:rsidRPr="006F3785" w:rsidRDefault="00ED316C" w:rsidP="00ED316C">
      <w:pPr>
        <w:ind w:firstLine="567"/>
        <w:contextualSpacing/>
        <w:jc w:val="both"/>
        <w:rPr>
          <w:spacing w:val="-4"/>
        </w:rPr>
      </w:pPr>
      <w:r w:rsidRPr="006F3785">
        <w:rPr>
          <w:spacing w:val="-4"/>
        </w:rPr>
        <w:t>2) знание основ государственной системы, российского законодательства, направленных на защиту населения от внешних и внутренних угроз;</w:t>
      </w:r>
    </w:p>
    <w:p w:rsidR="00ED316C" w:rsidRPr="006F3785" w:rsidRDefault="00ED316C" w:rsidP="00ED316C">
      <w:pPr>
        <w:ind w:firstLine="567"/>
        <w:contextualSpacing/>
        <w:jc w:val="both"/>
        <w:rPr>
          <w:spacing w:val="-4"/>
        </w:rPr>
      </w:pPr>
      <w:r w:rsidRPr="006F3785">
        <w:rPr>
          <w:spacing w:val="-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ED316C" w:rsidRPr="006F3785" w:rsidRDefault="00ED316C" w:rsidP="00ED316C">
      <w:pPr>
        <w:ind w:firstLine="567"/>
        <w:contextualSpacing/>
        <w:jc w:val="both"/>
        <w:rPr>
          <w:spacing w:val="-4"/>
        </w:rPr>
      </w:pPr>
      <w:r w:rsidRPr="006F3785">
        <w:rPr>
          <w:spacing w:val="-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D316C" w:rsidRPr="006F3785" w:rsidRDefault="00ED316C" w:rsidP="00ED316C">
      <w:pPr>
        <w:ind w:firstLine="567"/>
        <w:contextualSpacing/>
        <w:jc w:val="both"/>
        <w:rPr>
          <w:spacing w:val="-4"/>
        </w:rPr>
      </w:pPr>
      <w:r w:rsidRPr="006F3785">
        <w:rPr>
          <w:spacing w:val="-4"/>
        </w:rPr>
        <w:t>5) знание распространенных опасных и чрезвычайных ситуаций природного, техногенного и социального характера;</w:t>
      </w:r>
    </w:p>
    <w:p w:rsidR="00ED316C" w:rsidRPr="006F3785" w:rsidRDefault="00ED316C" w:rsidP="00ED316C">
      <w:pPr>
        <w:ind w:firstLine="567"/>
        <w:contextualSpacing/>
        <w:jc w:val="both"/>
        <w:rPr>
          <w:spacing w:val="-4"/>
        </w:rPr>
      </w:pPr>
      <w:r w:rsidRPr="006F3785">
        <w:rPr>
          <w:spacing w:val="-4"/>
        </w:rPr>
        <w:t>6) знание факторов, пагубно влияющих на здоровье человека, исключение из своей жизни вредных привычек (курения, пьянства и т. д.);</w:t>
      </w:r>
    </w:p>
    <w:p w:rsidR="00ED316C" w:rsidRPr="006F3785" w:rsidRDefault="00ED316C" w:rsidP="00ED316C">
      <w:pPr>
        <w:ind w:firstLine="567"/>
        <w:contextualSpacing/>
        <w:jc w:val="both"/>
        <w:rPr>
          <w:spacing w:val="-4"/>
        </w:rPr>
      </w:pPr>
      <w:r w:rsidRPr="006F3785">
        <w:rPr>
          <w:spacing w:val="-4"/>
        </w:rPr>
        <w:t>7) знание основных мер защиты (в том числе в области гражданской обороны) и правил поведения в условиях опасных и чрезвычайных ситуаций;</w:t>
      </w:r>
    </w:p>
    <w:p w:rsidR="00ED316C" w:rsidRPr="006F3785" w:rsidRDefault="00ED316C" w:rsidP="00ED316C">
      <w:pPr>
        <w:ind w:firstLine="567"/>
        <w:contextualSpacing/>
        <w:jc w:val="both"/>
        <w:rPr>
          <w:spacing w:val="-4"/>
        </w:rPr>
      </w:pPr>
      <w:r w:rsidRPr="006F3785">
        <w:rPr>
          <w:spacing w:val="-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D316C" w:rsidRPr="006F3785" w:rsidRDefault="00ED316C" w:rsidP="00ED316C">
      <w:pPr>
        <w:ind w:firstLine="567"/>
        <w:contextualSpacing/>
        <w:jc w:val="both"/>
        <w:rPr>
          <w:spacing w:val="-4"/>
        </w:rPr>
      </w:pPr>
      <w:r w:rsidRPr="006F3785">
        <w:rPr>
          <w:spacing w:val="-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D316C" w:rsidRPr="006F3785" w:rsidRDefault="00ED316C" w:rsidP="00ED316C">
      <w:pPr>
        <w:ind w:firstLine="567"/>
        <w:contextualSpacing/>
        <w:jc w:val="both"/>
        <w:rPr>
          <w:spacing w:val="-4"/>
        </w:rPr>
      </w:pPr>
      <w:r w:rsidRPr="006F3785">
        <w:rPr>
          <w:spacing w:val="-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D316C" w:rsidRPr="006F3785" w:rsidRDefault="00ED316C" w:rsidP="00ED316C">
      <w:pPr>
        <w:ind w:firstLine="567"/>
        <w:contextualSpacing/>
        <w:jc w:val="both"/>
        <w:rPr>
          <w:spacing w:val="-4"/>
        </w:rPr>
      </w:pPr>
      <w:r w:rsidRPr="006F3785">
        <w:rPr>
          <w:spacing w:val="-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D316C" w:rsidRDefault="00ED316C" w:rsidP="00ED316C">
      <w:pPr>
        <w:ind w:firstLine="567"/>
        <w:contextualSpacing/>
        <w:jc w:val="both"/>
        <w:rPr>
          <w:spacing w:val="-4"/>
        </w:rPr>
      </w:pPr>
      <w:r w:rsidRPr="006F3785">
        <w:rPr>
          <w:spacing w:val="-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57711" w:rsidRDefault="00857711" w:rsidP="00C83CD4">
      <w:pPr>
        <w:ind w:right="-307"/>
        <w:rPr>
          <w:b/>
          <w:bCs/>
        </w:rPr>
      </w:pPr>
    </w:p>
    <w:p w:rsidR="00857711" w:rsidRDefault="00857711" w:rsidP="00C83CD4">
      <w:pPr>
        <w:ind w:right="-307"/>
        <w:rPr>
          <w:b/>
          <w:bCs/>
        </w:rPr>
      </w:pPr>
    </w:p>
    <w:p w:rsidR="00857711" w:rsidRDefault="00857711" w:rsidP="00C83CD4">
      <w:pPr>
        <w:ind w:right="-307"/>
        <w:rPr>
          <w:b/>
          <w:bCs/>
        </w:rPr>
      </w:pPr>
    </w:p>
    <w:p w:rsidR="00857711" w:rsidRPr="00705D30" w:rsidRDefault="00857711" w:rsidP="00C83CD4">
      <w:pPr>
        <w:rPr>
          <w:b/>
          <w:bCs/>
        </w:rPr>
      </w:pPr>
      <w:r w:rsidRPr="00705D30">
        <w:rPr>
          <w:b/>
          <w:bCs/>
        </w:rPr>
        <w:t xml:space="preserve">Содержание программыпо предмету </w:t>
      </w:r>
      <w:r w:rsidR="00C83CD4">
        <w:rPr>
          <w:b/>
          <w:bCs/>
        </w:rPr>
        <w:t>«</w:t>
      </w:r>
      <w:r w:rsidR="00705D30" w:rsidRPr="00705D30">
        <w:rPr>
          <w:b/>
          <w:spacing w:val="-4"/>
        </w:rPr>
        <w:t>Основы безопасности жизнедеятельности</w:t>
      </w:r>
      <w:r w:rsidR="00C83CD4">
        <w:rPr>
          <w:b/>
          <w:bCs/>
        </w:rPr>
        <w:t xml:space="preserve">», </w:t>
      </w:r>
      <w:r w:rsidR="00ED316C">
        <w:rPr>
          <w:b/>
          <w:bCs/>
        </w:rPr>
        <w:t>10</w:t>
      </w:r>
      <w:r w:rsidRPr="00705D30">
        <w:rPr>
          <w:b/>
          <w:bCs/>
        </w:rPr>
        <w:t>-</w:t>
      </w:r>
      <w:r w:rsidR="00ED316C">
        <w:rPr>
          <w:b/>
          <w:bCs/>
        </w:rPr>
        <w:t>11</w:t>
      </w:r>
      <w:r w:rsidRPr="00705D30">
        <w:rPr>
          <w:b/>
          <w:bCs/>
        </w:rPr>
        <w:t xml:space="preserve"> класс (</w:t>
      </w:r>
      <w:r w:rsidR="00705D30" w:rsidRPr="00705D30">
        <w:rPr>
          <w:b/>
          <w:bCs/>
        </w:rPr>
        <w:t>3</w:t>
      </w:r>
      <w:r w:rsidRPr="00705D30">
        <w:rPr>
          <w:b/>
          <w:bCs/>
        </w:rPr>
        <w:t>4ч.)</w:t>
      </w:r>
    </w:p>
    <w:p w:rsidR="00857711" w:rsidRPr="00857711" w:rsidRDefault="00857711" w:rsidP="00C83CD4">
      <w:pPr>
        <w:ind w:right="-307"/>
        <w:rPr>
          <w:b/>
          <w:bCs/>
          <w:sz w:val="22"/>
          <w:szCs w:val="22"/>
        </w:rPr>
      </w:pPr>
    </w:p>
    <w:p w:rsidR="00ED316C" w:rsidRPr="00CB018D" w:rsidRDefault="00ED316C" w:rsidP="00ED316C">
      <w:pPr>
        <w:ind w:firstLine="708"/>
        <w:jc w:val="both"/>
        <w:rPr>
          <w:b/>
        </w:rPr>
      </w:pPr>
      <w:r w:rsidRPr="00CB018D">
        <w:rPr>
          <w:b/>
        </w:rPr>
        <w:t>Основы комплексной безопасности</w:t>
      </w:r>
    </w:p>
    <w:p w:rsidR="00ED316C" w:rsidRPr="00CB018D" w:rsidRDefault="00ED316C" w:rsidP="00ED316C">
      <w:pPr>
        <w:ind w:firstLine="708"/>
        <w:jc w:val="both"/>
      </w:pPr>
      <w:r w:rsidRPr="00CB018D">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B018D">
        <w:t>экориска</w:t>
      </w:r>
      <w:proofErr w:type="spellEnd"/>
      <w:r w:rsidRPr="00CB018D">
        <w:t>. Средства индивидуальной защиты. Предназначение и использование экологических знаков.</w:t>
      </w:r>
    </w:p>
    <w:p w:rsidR="00ED316C" w:rsidRPr="00CB018D" w:rsidRDefault="00ED316C" w:rsidP="00ED316C">
      <w:pPr>
        <w:jc w:val="both"/>
      </w:pPr>
      <w:r w:rsidRPr="00CB018D">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знаков.Явные и скрытые опасности современных молодежных хобби. Последствия и ответственность.</w:t>
      </w:r>
    </w:p>
    <w:p w:rsidR="00ED316C" w:rsidRPr="00CB018D" w:rsidRDefault="00ED316C" w:rsidP="00ED316C">
      <w:pPr>
        <w:jc w:val="both"/>
      </w:pPr>
    </w:p>
    <w:p w:rsidR="00ED316C" w:rsidRPr="00CB018D" w:rsidRDefault="00ED316C" w:rsidP="00ED316C">
      <w:pPr>
        <w:ind w:firstLine="708"/>
        <w:jc w:val="both"/>
        <w:rPr>
          <w:b/>
        </w:rPr>
      </w:pPr>
      <w:r w:rsidRPr="00CB018D">
        <w:rPr>
          <w:b/>
        </w:rPr>
        <w:t>Защита населения Российской Федерации от опасных и чрезвычайных ситуаций</w:t>
      </w:r>
    </w:p>
    <w:p w:rsidR="00ED316C" w:rsidRPr="00CB018D" w:rsidRDefault="00ED316C" w:rsidP="00ED316C">
      <w:pPr>
        <w:ind w:firstLine="708"/>
        <w:jc w:val="both"/>
      </w:pPr>
      <w:r w:rsidRPr="00CB018D">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D316C" w:rsidRPr="00CB018D" w:rsidRDefault="00ED316C" w:rsidP="00ED316C">
      <w:pPr>
        <w:jc w:val="both"/>
      </w:pPr>
    </w:p>
    <w:p w:rsidR="00ED316C" w:rsidRPr="00CB018D" w:rsidRDefault="00ED316C" w:rsidP="00ED316C">
      <w:pPr>
        <w:ind w:firstLine="708"/>
        <w:jc w:val="both"/>
        <w:rPr>
          <w:b/>
        </w:rPr>
      </w:pPr>
      <w:r w:rsidRPr="00CB018D">
        <w:rPr>
          <w:b/>
        </w:rPr>
        <w:t>Основы противодействия экстремизму, терроризму и наркотизму в Российской Федерации</w:t>
      </w:r>
    </w:p>
    <w:p w:rsidR="00ED316C" w:rsidRPr="00CB018D" w:rsidRDefault="00ED316C" w:rsidP="00ED316C">
      <w:pPr>
        <w:ind w:firstLine="708"/>
        <w:jc w:val="both"/>
      </w:pPr>
      <w:r w:rsidRPr="00CB018D">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D316C" w:rsidRPr="00CB018D" w:rsidRDefault="00ED316C" w:rsidP="00ED316C">
      <w:pPr>
        <w:jc w:val="both"/>
      </w:pPr>
      <w:r w:rsidRPr="00CB018D">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D316C" w:rsidRDefault="00ED316C" w:rsidP="00ED316C">
      <w:pPr>
        <w:jc w:val="both"/>
      </w:pPr>
    </w:p>
    <w:p w:rsidR="00ED316C" w:rsidRDefault="00ED316C" w:rsidP="00ED316C">
      <w:pPr>
        <w:jc w:val="both"/>
      </w:pPr>
    </w:p>
    <w:p w:rsidR="00ED316C" w:rsidRPr="00CB018D" w:rsidRDefault="00ED316C" w:rsidP="00ED316C">
      <w:pPr>
        <w:jc w:val="both"/>
      </w:pPr>
    </w:p>
    <w:p w:rsidR="00ED316C" w:rsidRPr="00CB018D" w:rsidRDefault="00ED316C" w:rsidP="00ED316C">
      <w:pPr>
        <w:ind w:firstLine="708"/>
        <w:jc w:val="both"/>
        <w:rPr>
          <w:b/>
        </w:rPr>
      </w:pPr>
      <w:r w:rsidRPr="00CB018D">
        <w:rPr>
          <w:b/>
        </w:rPr>
        <w:t>Основы здорового образа жизни</w:t>
      </w:r>
    </w:p>
    <w:p w:rsidR="00ED316C" w:rsidRPr="00CB018D" w:rsidRDefault="00ED316C" w:rsidP="00ED316C">
      <w:pPr>
        <w:ind w:firstLine="708"/>
        <w:jc w:val="both"/>
      </w:pPr>
      <w:r w:rsidRPr="00CB018D">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ED316C" w:rsidRPr="00CB018D" w:rsidRDefault="00ED316C" w:rsidP="00ED316C">
      <w:pPr>
        <w:jc w:val="both"/>
      </w:pPr>
    </w:p>
    <w:p w:rsidR="00ED316C" w:rsidRPr="00CB018D" w:rsidRDefault="00ED316C" w:rsidP="00ED316C">
      <w:pPr>
        <w:ind w:firstLine="708"/>
        <w:jc w:val="both"/>
        <w:rPr>
          <w:b/>
        </w:rPr>
      </w:pPr>
      <w:r w:rsidRPr="00CB018D">
        <w:rPr>
          <w:b/>
        </w:rPr>
        <w:t>Основы медицинских знаний и оказание первой помощи</w:t>
      </w:r>
    </w:p>
    <w:p w:rsidR="00ED316C" w:rsidRPr="00CB018D" w:rsidRDefault="00ED316C" w:rsidP="00ED316C">
      <w:pPr>
        <w:ind w:firstLine="708"/>
        <w:jc w:val="both"/>
      </w:pPr>
      <w:r w:rsidRPr="00CB018D">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ED316C" w:rsidRPr="00CB018D" w:rsidRDefault="00ED316C" w:rsidP="00ED316C">
      <w:pPr>
        <w:jc w:val="both"/>
      </w:pPr>
      <w:r w:rsidRPr="00CB018D">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ED316C" w:rsidRPr="00CB018D" w:rsidRDefault="00ED316C" w:rsidP="00ED316C">
      <w:pPr>
        <w:jc w:val="both"/>
      </w:pPr>
    </w:p>
    <w:p w:rsidR="00ED316C" w:rsidRPr="00CB018D" w:rsidRDefault="00ED316C" w:rsidP="00ED316C">
      <w:pPr>
        <w:ind w:firstLine="708"/>
        <w:jc w:val="both"/>
        <w:rPr>
          <w:b/>
        </w:rPr>
      </w:pPr>
      <w:r w:rsidRPr="00CB018D">
        <w:rPr>
          <w:b/>
        </w:rPr>
        <w:t>Основы обороны государства</w:t>
      </w:r>
    </w:p>
    <w:p w:rsidR="00ED316C" w:rsidRPr="00CB018D" w:rsidRDefault="00ED316C" w:rsidP="00ED316C">
      <w:pPr>
        <w:ind w:firstLine="708"/>
        <w:jc w:val="both"/>
      </w:pPr>
      <w:r w:rsidRPr="00CB018D">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ED316C" w:rsidRPr="00CB018D" w:rsidRDefault="00ED316C" w:rsidP="00ED316C">
      <w:pPr>
        <w:jc w:val="both"/>
      </w:pPr>
    </w:p>
    <w:p w:rsidR="00ED316C" w:rsidRPr="00CB018D" w:rsidRDefault="00ED316C" w:rsidP="00ED316C">
      <w:pPr>
        <w:ind w:firstLine="708"/>
        <w:jc w:val="both"/>
        <w:rPr>
          <w:b/>
        </w:rPr>
      </w:pPr>
      <w:r w:rsidRPr="00CB018D">
        <w:rPr>
          <w:b/>
        </w:rPr>
        <w:t>Правовые основы военной службы</w:t>
      </w:r>
    </w:p>
    <w:p w:rsidR="00ED316C" w:rsidRPr="00CB018D" w:rsidRDefault="00ED316C" w:rsidP="00ED316C">
      <w:pPr>
        <w:ind w:firstLine="708"/>
        <w:jc w:val="both"/>
      </w:pPr>
      <w:r w:rsidRPr="00CB018D">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ED316C" w:rsidRPr="00CB018D" w:rsidRDefault="00ED316C" w:rsidP="00ED316C">
      <w:pPr>
        <w:jc w:val="both"/>
      </w:pPr>
    </w:p>
    <w:p w:rsidR="00ED316C" w:rsidRPr="00CB018D" w:rsidRDefault="00ED316C" w:rsidP="00ED316C">
      <w:pPr>
        <w:ind w:firstLine="708"/>
        <w:jc w:val="both"/>
        <w:rPr>
          <w:b/>
        </w:rPr>
      </w:pPr>
      <w:r w:rsidRPr="00CB018D">
        <w:rPr>
          <w:b/>
        </w:rPr>
        <w:t>Элементы начальной военной подготовки</w:t>
      </w:r>
    </w:p>
    <w:p w:rsidR="00ED316C" w:rsidRPr="00CB018D" w:rsidRDefault="00ED316C" w:rsidP="00ED316C">
      <w:pPr>
        <w:ind w:firstLine="708"/>
        <w:jc w:val="both"/>
      </w:pPr>
      <w:r w:rsidRPr="00CB018D">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D316C" w:rsidRPr="00CB018D" w:rsidRDefault="00ED316C" w:rsidP="00ED316C">
      <w:pPr>
        <w:jc w:val="both"/>
      </w:pPr>
      <w:r w:rsidRPr="00CB018D">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ED316C" w:rsidRPr="00CB018D" w:rsidRDefault="00ED316C" w:rsidP="00ED316C">
      <w:pPr>
        <w:jc w:val="both"/>
      </w:pPr>
    </w:p>
    <w:p w:rsidR="00ED316C" w:rsidRPr="00CB018D" w:rsidRDefault="00ED316C" w:rsidP="00ED316C">
      <w:pPr>
        <w:ind w:firstLine="708"/>
        <w:jc w:val="both"/>
        <w:rPr>
          <w:b/>
        </w:rPr>
      </w:pPr>
      <w:r w:rsidRPr="00CB018D">
        <w:rPr>
          <w:b/>
        </w:rPr>
        <w:t>Военно-профессиональная деятельность</w:t>
      </w:r>
    </w:p>
    <w:p w:rsidR="00ED316C" w:rsidRPr="00CB018D" w:rsidRDefault="00ED316C" w:rsidP="00ED316C">
      <w:pPr>
        <w:ind w:firstLine="708"/>
        <w:jc w:val="both"/>
      </w:pPr>
      <w:r w:rsidRPr="00CB018D">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w:t>
      </w:r>
      <w:r w:rsidRPr="00CB018D">
        <w:lastRenderedPageBreak/>
        <w:t xml:space="preserve">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ED316C" w:rsidRDefault="00ED316C" w:rsidP="00ED316C">
      <w:pPr>
        <w:jc w:val="center"/>
        <w:rPr>
          <w:b/>
        </w:rPr>
      </w:pPr>
    </w:p>
    <w:p w:rsidR="00ED316C" w:rsidRPr="004A7F77" w:rsidRDefault="00ED316C" w:rsidP="00ED316C">
      <w:pPr>
        <w:jc w:val="center"/>
        <w:rPr>
          <w:b/>
        </w:rPr>
      </w:pPr>
      <w:r>
        <w:rPr>
          <w:b/>
        </w:rPr>
        <w:br w:type="column"/>
      </w:r>
      <w:r w:rsidRPr="004A7F77">
        <w:rPr>
          <w:b/>
        </w:rPr>
        <w:lastRenderedPageBreak/>
        <w:t>Тематическое планирование с указанием количества часов, отводимых на освоение каждой темы</w:t>
      </w:r>
    </w:p>
    <w:p w:rsidR="00ED316C" w:rsidRPr="004A7F77" w:rsidRDefault="00ED316C" w:rsidP="00ED316C">
      <w:pPr>
        <w:jc w:val="center"/>
        <w:rPr>
          <w:b/>
        </w:rPr>
      </w:pPr>
      <w:r w:rsidRPr="004A7F77">
        <w:rPr>
          <w:b/>
        </w:rPr>
        <w:t>10 класс</w:t>
      </w:r>
    </w:p>
    <w:p w:rsidR="00ED316C" w:rsidRPr="004A7F77" w:rsidRDefault="00ED316C" w:rsidP="00ED316C">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677"/>
        <w:gridCol w:w="1276"/>
        <w:gridCol w:w="2977"/>
      </w:tblGrid>
      <w:tr w:rsidR="00ED316C" w:rsidRPr="004A7F77" w:rsidTr="00ED316C">
        <w:trPr>
          <w:cantSplit/>
          <w:trHeight w:val="709"/>
        </w:trPr>
        <w:tc>
          <w:tcPr>
            <w:tcW w:w="1101" w:type="dxa"/>
            <w:vAlign w:val="center"/>
          </w:tcPr>
          <w:p w:rsidR="00ED316C" w:rsidRPr="00C81FF0" w:rsidRDefault="00ED316C" w:rsidP="00ED316C">
            <w:pPr>
              <w:jc w:val="center"/>
              <w:rPr>
                <w:b/>
              </w:rPr>
            </w:pPr>
            <w:r w:rsidRPr="00C81FF0">
              <w:rPr>
                <w:b/>
              </w:rPr>
              <w:t>№ раздела и темы</w:t>
            </w:r>
          </w:p>
        </w:tc>
        <w:tc>
          <w:tcPr>
            <w:tcW w:w="4677" w:type="dxa"/>
            <w:vAlign w:val="center"/>
          </w:tcPr>
          <w:p w:rsidR="00ED316C" w:rsidRPr="00C81FF0" w:rsidRDefault="00ED316C" w:rsidP="00ED316C">
            <w:pPr>
              <w:jc w:val="center"/>
              <w:rPr>
                <w:b/>
              </w:rPr>
            </w:pPr>
            <w:r w:rsidRPr="00C81FF0">
              <w:rPr>
                <w:b/>
              </w:rPr>
              <w:t>Наименование разделов и тем</w:t>
            </w:r>
          </w:p>
        </w:tc>
        <w:tc>
          <w:tcPr>
            <w:tcW w:w="1276" w:type="dxa"/>
            <w:vAlign w:val="center"/>
          </w:tcPr>
          <w:p w:rsidR="00ED316C" w:rsidRPr="00C81FF0" w:rsidRDefault="00ED316C" w:rsidP="00ED316C">
            <w:pPr>
              <w:jc w:val="center"/>
              <w:rPr>
                <w:b/>
              </w:rPr>
            </w:pPr>
            <w:r w:rsidRPr="00C81FF0">
              <w:rPr>
                <w:b/>
              </w:rPr>
              <w:t>Количество часов</w:t>
            </w:r>
          </w:p>
        </w:tc>
        <w:tc>
          <w:tcPr>
            <w:tcW w:w="2977" w:type="dxa"/>
            <w:vAlign w:val="center"/>
          </w:tcPr>
          <w:p w:rsidR="00ED316C" w:rsidRPr="00C81FF0" w:rsidRDefault="00ED316C" w:rsidP="00ED316C">
            <w:pPr>
              <w:jc w:val="center"/>
              <w:rPr>
                <w:b/>
              </w:rPr>
            </w:pPr>
            <w:r w:rsidRPr="00C81FF0">
              <w:rPr>
                <w:b/>
              </w:rPr>
              <w:t>Виды, формы и содержание в воспитательном аспекте</w:t>
            </w:r>
          </w:p>
        </w:tc>
      </w:tr>
      <w:tr w:rsidR="00ED316C" w:rsidRPr="004A7F77" w:rsidTr="00ED316C">
        <w:trPr>
          <w:cantSplit/>
          <w:trHeight w:val="610"/>
        </w:trPr>
        <w:tc>
          <w:tcPr>
            <w:tcW w:w="1101" w:type="dxa"/>
            <w:vAlign w:val="center"/>
          </w:tcPr>
          <w:p w:rsidR="00ED316C" w:rsidRPr="008B3D2A" w:rsidRDefault="00ED316C" w:rsidP="00ED316C">
            <w:pPr>
              <w:jc w:val="center"/>
              <w:rPr>
                <w:b/>
              </w:rPr>
            </w:pPr>
            <w:r w:rsidRPr="008B3D2A">
              <w:rPr>
                <w:b/>
                <w:lang w:val="en-US"/>
              </w:rPr>
              <w:t>I</w:t>
            </w:r>
          </w:p>
        </w:tc>
        <w:tc>
          <w:tcPr>
            <w:tcW w:w="4677" w:type="dxa"/>
            <w:vAlign w:val="center"/>
          </w:tcPr>
          <w:p w:rsidR="00ED316C" w:rsidRPr="004A7F77" w:rsidRDefault="00ED316C" w:rsidP="00ED316C">
            <w:r w:rsidRPr="004A7F77">
              <w:t xml:space="preserve">Безопасность и защита человека в опасных и чрезвычайных </w:t>
            </w:r>
          </w:p>
          <w:p w:rsidR="00ED316C" w:rsidRPr="004A7F77" w:rsidRDefault="00ED316C" w:rsidP="00ED316C">
            <w:r w:rsidRPr="004A7F77">
              <w:t>ситуациях»</w:t>
            </w:r>
          </w:p>
        </w:tc>
        <w:tc>
          <w:tcPr>
            <w:tcW w:w="1276" w:type="dxa"/>
            <w:vAlign w:val="center"/>
          </w:tcPr>
          <w:p w:rsidR="00ED316C" w:rsidRPr="004A7F77" w:rsidRDefault="00ED316C" w:rsidP="00ED316C">
            <w:pPr>
              <w:jc w:val="center"/>
            </w:pPr>
            <w:r w:rsidRPr="004A7F77">
              <w:rPr>
                <w:b/>
              </w:rPr>
              <w:t>13</w:t>
            </w:r>
          </w:p>
        </w:tc>
        <w:tc>
          <w:tcPr>
            <w:tcW w:w="2977" w:type="dxa"/>
            <w:vMerge w:val="restart"/>
            <w:vAlign w:val="center"/>
          </w:tcPr>
          <w:p w:rsidR="00ED316C" w:rsidRDefault="00ED316C" w:rsidP="00ED316C">
            <w:r>
              <w:t>В</w:t>
            </w:r>
            <w:r w:rsidRPr="00C81FF0">
              <w:t>оспитание ценностного отношения к изучаемой информации</w:t>
            </w:r>
            <w:r>
              <w:t>.</w:t>
            </w:r>
          </w:p>
          <w:p w:rsidR="00ED316C" w:rsidRDefault="00ED316C" w:rsidP="00ED316C">
            <w:r>
              <w:t>В</w:t>
            </w:r>
            <w:r w:rsidRPr="00C81FF0">
              <w:t>оспитание волевых качеств, самодисциплины и самоорганизации</w:t>
            </w:r>
            <w:r>
              <w:t>.</w:t>
            </w:r>
          </w:p>
          <w:p w:rsidR="00ED316C" w:rsidRPr="00C81FF0" w:rsidRDefault="00ED316C" w:rsidP="00ED316C">
            <w:r>
              <w:t>О</w:t>
            </w:r>
            <w:r w:rsidRPr="00C81FF0">
              <w:t>сознание ценности жизни,</w:t>
            </w:r>
          </w:p>
          <w:p w:rsidR="00ED316C" w:rsidRPr="00C81FF0" w:rsidRDefault="00ED316C" w:rsidP="00ED316C">
            <w:r w:rsidRPr="00C81FF0">
              <w:t xml:space="preserve">  - ценностное отношение к достижениям своей Родины, к государственным символам  </w:t>
            </w:r>
          </w:p>
          <w:p w:rsidR="00ED316C" w:rsidRPr="00C81FF0" w:rsidRDefault="00ED316C" w:rsidP="00ED316C">
            <w:r w:rsidRPr="00C81FF0">
              <w:t xml:space="preserve">  - активное неприятие действий, наносящих вред окружающим</w:t>
            </w:r>
          </w:p>
        </w:tc>
      </w:tr>
      <w:tr w:rsidR="00ED316C" w:rsidRPr="004A7F77" w:rsidTr="00ED316C">
        <w:trPr>
          <w:cantSplit/>
          <w:trHeight w:val="690"/>
        </w:trPr>
        <w:tc>
          <w:tcPr>
            <w:tcW w:w="1101" w:type="dxa"/>
            <w:vAlign w:val="center"/>
          </w:tcPr>
          <w:p w:rsidR="00ED316C" w:rsidRPr="008B3D2A" w:rsidRDefault="00ED316C" w:rsidP="00ED316C">
            <w:pPr>
              <w:jc w:val="center"/>
              <w:rPr>
                <w:b/>
              </w:rPr>
            </w:pPr>
            <w:r>
              <w:rPr>
                <w:b/>
              </w:rPr>
              <w:t>1</w:t>
            </w:r>
          </w:p>
        </w:tc>
        <w:tc>
          <w:tcPr>
            <w:tcW w:w="4677" w:type="dxa"/>
            <w:vAlign w:val="center"/>
          </w:tcPr>
          <w:p w:rsidR="00ED316C" w:rsidRPr="004A7F77" w:rsidRDefault="00ED316C" w:rsidP="00ED316C">
            <w:r w:rsidRPr="004A7F77">
              <w:t>Опасные и чрезвычайные ситуации, возникающие в повседневной жизни и правила безопасного поведения.</w:t>
            </w:r>
          </w:p>
        </w:tc>
        <w:tc>
          <w:tcPr>
            <w:tcW w:w="1276" w:type="dxa"/>
            <w:vAlign w:val="center"/>
          </w:tcPr>
          <w:p w:rsidR="00ED316C" w:rsidRPr="004A7F77" w:rsidRDefault="00ED316C" w:rsidP="00ED316C">
            <w:pPr>
              <w:jc w:val="center"/>
              <w:rPr>
                <w:b/>
              </w:rPr>
            </w:pPr>
            <w:r w:rsidRPr="004A7F77">
              <w:t>6</w:t>
            </w:r>
          </w:p>
        </w:tc>
        <w:tc>
          <w:tcPr>
            <w:tcW w:w="2977" w:type="dxa"/>
            <w:vMerge/>
            <w:vAlign w:val="center"/>
          </w:tcPr>
          <w:p w:rsidR="00ED316C" w:rsidRPr="00C81FF0" w:rsidRDefault="00ED316C" w:rsidP="00ED316C">
            <w:pPr>
              <w:jc w:val="center"/>
            </w:pPr>
          </w:p>
        </w:tc>
      </w:tr>
      <w:tr w:rsidR="00ED316C" w:rsidRPr="004A7F77" w:rsidTr="00ED316C">
        <w:trPr>
          <w:cantSplit/>
          <w:trHeight w:val="581"/>
        </w:trPr>
        <w:tc>
          <w:tcPr>
            <w:tcW w:w="1101" w:type="dxa"/>
            <w:vAlign w:val="center"/>
          </w:tcPr>
          <w:p w:rsidR="00ED316C" w:rsidRDefault="00ED316C" w:rsidP="00ED316C">
            <w:pPr>
              <w:jc w:val="center"/>
              <w:rPr>
                <w:b/>
              </w:rPr>
            </w:pPr>
            <w:r>
              <w:rPr>
                <w:b/>
              </w:rPr>
              <w:t>2</w:t>
            </w:r>
          </w:p>
        </w:tc>
        <w:tc>
          <w:tcPr>
            <w:tcW w:w="4677" w:type="dxa"/>
            <w:vAlign w:val="center"/>
          </w:tcPr>
          <w:p w:rsidR="00ED316C" w:rsidRPr="004A7F77" w:rsidRDefault="00ED316C" w:rsidP="00ED316C">
            <w:r w:rsidRPr="004A7F77">
              <w:t xml:space="preserve">Гражданская оборона – составная часть обороноспособности </w:t>
            </w:r>
            <w:r>
              <w:t>с</w:t>
            </w:r>
            <w:r w:rsidRPr="004A7F77">
              <w:t>траны</w:t>
            </w:r>
          </w:p>
        </w:tc>
        <w:tc>
          <w:tcPr>
            <w:tcW w:w="1276" w:type="dxa"/>
            <w:vAlign w:val="center"/>
          </w:tcPr>
          <w:p w:rsidR="00ED316C" w:rsidRPr="004A7F77" w:rsidRDefault="00ED316C" w:rsidP="00ED316C">
            <w:pPr>
              <w:jc w:val="center"/>
              <w:rPr>
                <w:b/>
              </w:rPr>
            </w:pPr>
            <w:r w:rsidRPr="004A7F77">
              <w:t>7</w:t>
            </w:r>
          </w:p>
        </w:tc>
        <w:tc>
          <w:tcPr>
            <w:tcW w:w="2977" w:type="dxa"/>
            <w:vMerge/>
            <w:vAlign w:val="center"/>
          </w:tcPr>
          <w:p w:rsidR="00ED316C" w:rsidRPr="00C81FF0" w:rsidRDefault="00ED316C" w:rsidP="00ED316C">
            <w:pPr>
              <w:jc w:val="center"/>
            </w:pPr>
          </w:p>
        </w:tc>
      </w:tr>
      <w:tr w:rsidR="00ED316C" w:rsidRPr="004A7F77" w:rsidTr="00ED316C">
        <w:trPr>
          <w:cantSplit/>
          <w:trHeight w:val="277"/>
        </w:trPr>
        <w:tc>
          <w:tcPr>
            <w:tcW w:w="1101" w:type="dxa"/>
            <w:vAlign w:val="center"/>
          </w:tcPr>
          <w:p w:rsidR="00ED316C" w:rsidRPr="008B3D2A" w:rsidRDefault="00ED316C" w:rsidP="00ED316C">
            <w:pPr>
              <w:jc w:val="center"/>
              <w:rPr>
                <w:b/>
              </w:rPr>
            </w:pPr>
            <w:r w:rsidRPr="008B3D2A">
              <w:rPr>
                <w:b/>
                <w:lang w:val="en-US"/>
              </w:rPr>
              <w:t>II</w:t>
            </w:r>
          </w:p>
        </w:tc>
        <w:tc>
          <w:tcPr>
            <w:tcW w:w="4677" w:type="dxa"/>
            <w:vAlign w:val="center"/>
          </w:tcPr>
          <w:p w:rsidR="00ED316C" w:rsidRPr="008B3D2A" w:rsidRDefault="00ED316C" w:rsidP="00ED316C">
            <w:r w:rsidRPr="004A7F77">
              <w:t xml:space="preserve">Основы медицинских </w:t>
            </w:r>
            <w:r>
              <w:t>знаний и здорового образа жизни</w:t>
            </w:r>
          </w:p>
        </w:tc>
        <w:tc>
          <w:tcPr>
            <w:tcW w:w="1276" w:type="dxa"/>
            <w:vAlign w:val="center"/>
          </w:tcPr>
          <w:p w:rsidR="00ED316C" w:rsidRPr="004A7F77" w:rsidRDefault="00ED316C" w:rsidP="00ED316C">
            <w:pPr>
              <w:jc w:val="center"/>
            </w:pPr>
            <w:r w:rsidRPr="004A7F77">
              <w:rPr>
                <w:b/>
              </w:rPr>
              <w:t>9</w:t>
            </w:r>
          </w:p>
        </w:tc>
        <w:tc>
          <w:tcPr>
            <w:tcW w:w="2977" w:type="dxa"/>
            <w:vMerge w:val="restart"/>
            <w:vAlign w:val="center"/>
          </w:tcPr>
          <w:p w:rsidR="00ED316C" w:rsidRDefault="00ED316C" w:rsidP="00ED316C">
            <w:r>
              <w:t>О</w:t>
            </w:r>
            <w:r w:rsidRPr="00C81FF0">
              <w:t>сознание ценности жизни</w:t>
            </w:r>
            <w:r>
              <w:t>.</w:t>
            </w:r>
          </w:p>
          <w:p w:rsidR="00ED316C" w:rsidRPr="00C81FF0" w:rsidRDefault="00ED316C" w:rsidP="00ED316C">
            <w:r>
              <w:t>В</w:t>
            </w:r>
            <w:r w:rsidRPr="00C81FF0">
              <w:t>оспитание неприятия вредных привычек, формирование ценностей здорового образа жизни, ответственного отношение к здоровью</w:t>
            </w:r>
            <w:r>
              <w:t>.</w:t>
            </w:r>
          </w:p>
          <w:p w:rsidR="00ED316C" w:rsidRPr="00C81FF0" w:rsidRDefault="00ED316C" w:rsidP="00ED316C">
            <w:r>
              <w:t>В</w:t>
            </w:r>
            <w:r w:rsidRPr="00C81FF0">
              <w:t>оспитание ценностного отношения к окружающим людям, как безусловной и абсолютной ценности</w:t>
            </w:r>
          </w:p>
        </w:tc>
      </w:tr>
      <w:tr w:rsidR="00ED316C" w:rsidRPr="004A7F77" w:rsidTr="00ED316C">
        <w:trPr>
          <w:cantSplit/>
          <w:trHeight w:val="408"/>
        </w:trPr>
        <w:tc>
          <w:tcPr>
            <w:tcW w:w="1101" w:type="dxa"/>
            <w:vAlign w:val="center"/>
          </w:tcPr>
          <w:p w:rsidR="00ED316C" w:rsidRPr="008B3D2A" w:rsidRDefault="00ED316C" w:rsidP="00ED316C">
            <w:pPr>
              <w:jc w:val="center"/>
              <w:rPr>
                <w:b/>
                <w:lang w:val="en-US"/>
              </w:rPr>
            </w:pPr>
            <w:r w:rsidRPr="004A7F77">
              <w:t>3</w:t>
            </w:r>
          </w:p>
        </w:tc>
        <w:tc>
          <w:tcPr>
            <w:tcW w:w="4677" w:type="dxa"/>
            <w:vAlign w:val="center"/>
          </w:tcPr>
          <w:p w:rsidR="00ED316C" w:rsidRPr="004A7F77" w:rsidRDefault="00ED316C" w:rsidP="00ED316C">
            <w:r w:rsidRPr="004A7F77">
              <w:t>Основы медицинских знаний и профилактика инфекционных заболеваний.</w:t>
            </w:r>
          </w:p>
        </w:tc>
        <w:tc>
          <w:tcPr>
            <w:tcW w:w="1276" w:type="dxa"/>
            <w:vAlign w:val="center"/>
          </w:tcPr>
          <w:p w:rsidR="00ED316C" w:rsidRPr="004A7F77" w:rsidRDefault="00ED316C" w:rsidP="00ED316C">
            <w:pPr>
              <w:jc w:val="center"/>
              <w:rPr>
                <w:b/>
              </w:rPr>
            </w:pPr>
            <w:r w:rsidRPr="004A7F77">
              <w:t>3</w:t>
            </w:r>
          </w:p>
        </w:tc>
        <w:tc>
          <w:tcPr>
            <w:tcW w:w="2977" w:type="dxa"/>
            <w:vMerge/>
            <w:vAlign w:val="center"/>
          </w:tcPr>
          <w:p w:rsidR="00ED316C" w:rsidRPr="00C81FF0" w:rsidRDefault="00ED316C" w:rsidP="00ED316C">
            <w:pPr>
              <w:jc w:val="center"/>
            </w:pPr>
          </w:p>
        </w:tc>
      </w:tr>
      <w:tr w:rsidR="00ED316C" w:rsidRPr="004A7F77" w:rsidTr="00ED316C">
        <w:trPr>
          <w:cantSplit/>
          <w:trHeight w:val="416"/>
        </w:trPr>
        <w:tc>
          <w:tcPr>
            <w:tcW w:w="1101" w:type="dxa"/>
            <w:vAlign w:val="center"/>
          </w:tcPr>
          <w:p w:rsidR="00ED316C" w:rsidRPr="008B3D2A" w:rsidRDefault="00ED316C" w:rsidP="00ED316C">
            <w:pPr>
              <w:jc w:val="center"/>
              <w:rPr>
                <w:b/>
              </w:rPr>
            </w:pPr>
            <w:r>
              <w:rPr>
                <w:b/>
              </w:rPr>
              <w:t>4</w:t>
            </w:r>
          </w:p>
        </w:tc>
        <w:tc>
          <w:tcPr>
            <w:tcW w:w="4677" w:type="dxa"/>
            <w:vAlign w:val="center"/>
          </w:tcPr>
          <w:p w:rsidR="00ED316C" w:rsidRPr="004A7F77" w:rsidRDefault="00ED316C" w:rsidP="00ED316C">
            <w:r w:rsidRPr="004A7F77">
              <w:t>Основы здорового образа жизни</w:t>
            </w:r>
          </w:p>
        </w:tc>
        <w:tc>
          <w:tcPr>
            <w:tcW w:w="1276" w:type="dxa"/>
            <w:vAlign w:val="center"/>
          </w:tcPr>
          <w:p w:rsidR="00ED316C" w:rsidRPr="004A7F77" w:rsidRDefault="00ED316C" w:rsidP="00ED316C">
            <w:pPr>
              <w:jc w:val="center"/>
              <w:rPr>
                <w:b/>
              </w:rPr>
            </w:pPr>
            <w:r w:rsidRPr="004A7F77">
              <w:t>6</w:t>
            </w:r>
          </w:p>
        </w:tc>
        <w:tc>
          <w:tcPr>
            <w:tcW w:w="2977" w:type="dxa"/>
            <w:vMerge/>
            <w:vAlign w:val="center"/>
          </w:tcPr>
          <w:p w:rsidR="00ED316C" w:rsidRPr="00C81FF0" w:rsidRDefault="00ED316C" w:rsidP="00ED316C">
            <w:pPr>
              <w:jc w:val="center"/>
            </w:pPr>
          </w:p>
        </w:tc>
      </w:tr>
      <w:tr w:rsidR="00ED316C" w:rsidRPr="004A7F77" w:rsidTr="00ED316C">
        <w:trPr>
          <w:cantSplit/>
          <w:trHeight w:val="281"/>
        </w:trPr>
        <w:tc>
          <w:tcPr>
            <w:tcW w:w="1101" w:type="dxa"/>
            <w:vAlign w:val="center"/>
          </w:tcPr>
          <w:p w:rsidR="00ED316C" w:rsidRPr="008B3D2A" w:rsidRDefault="00ED316C" w:rsidP="00ED316C">
            <w:pPr>
              <w:jc w:val="center"/>
              <w:rPr>
                <w:b/>
              </w:rPr>
            </w:pPr>
            <w:r w:rsidRPr="008B3D2A">
              <w:rPr>
                <w:b/>
                <w:lang w:val="en-US"/>
              </w:rPr>
              <w:t>III</w:t>
            </w:r>
          </w:p>
        </w:tc>
        <w:tc>
          <w:tcPr>
            <w:tcW w:w="4677" w:type="dxa"/>
            <w:vAlign w:val="center"/>
          </w:tcPr>
          <w:p w:rsidR="00ED316C" w:rsidRPr="004A7F77" w:rsidRDefault="00ED316C" w:rsidP="00ED316C">
            <w:r w:rsidRPr="004A7F77">
              <w:t xml:space="preserve">Основы военной службы </w:t>
            </w:r>
          </w:p>
        </w:tc>
        <w:tc>
          <w:tcPr>
            <w:tcW w:w="1276" w:type="dxa"/>
            <w:vAlign w:val="center"/>
          </w:tcPr>
          <w:p w:rsidR="00ED316C" w:rsidRPr="004A7F77" w:rsidRDefault="00ED316C" w:rsidP="00ED316C">
            <w:pPr>
              <w:jc w:val="center"/>
            </w:pPr>
            <w:r w:rsidRPr="004A7F77">
              <w:rPr>
                <w:b/>
              </w:rPr>
              <w:t>12</w:t>
            </w:r>
          </w:p>
        </w:tc>
        <w:tc>
          <w:tcPr>
            <w:tcW w:w="2977" w:type="dxa"/>
            <w:vMerge w:val="restart"/>
            <w:vAlign w:val="center"/>
          </w:tcPr>
          <w:p w:rsidR="00ED316C" w:rsidRPr="00C81FF0" w:rsidRDefault="00ED316C" w:rsidP="00ED316C">
            <w:r>
              <w:t>В</w:t>
            </w:r>
            <w:r w:rsidRPr="00C81FF0">
              <w:t>оспитание патриотизма на примере подвигов людей в годы войн, героизма гражданского населения</w:t>
            </w:r>
          </w:p>
          <w:p w:rsidR="00ED316C" w:rsidRPr="00C81FF0" w:rsidRDefault="00ED316C" w:rsidP="00ED316C">
            <w:r>
              <w:t>Ц</w:t>
            </w:r>
            <w:r w:rsidRPr="00C81FF0">
              <w:t>енностное отношение к достижениям своей Роди</w:t>
            </w:r>
            <w:r>
              <w:t>ны, к государственным символам. А</w:t>
            </w:r>
            <w:r w:rsidRPr="00C81FF0">
              <w:t>ктивное неприятие действий, наносящих вред окружающим</w:t>
            </w:r>
          </w:p>
        </w:tc>
      </w:tr>
      <w:tr w:rsidR="00ED316C" w:rsidRPr="004A7F77" w:rsidTr="00ED316C">
        <w:trPr>
          <w:cantSplit/>
          <w:trHeight w:val="554"/>
        </w:trPr>
        <w:tc>
          <w:tcPr>
            <w:tcW w:w="1101" w:type="dxa"/>
            <w:vAlign w:val="center"/>
          </w:tcPr>
          <w:p w:rsidR="00ED316C" w:rsidRPr="008B3D2A" w:rsidRDefault="00ED316C" w:rsidP="00ED316C">
            <w:pPr>
              <w:jc w:val="center"/>
              <w:rPr>
                <w:b/>
              </w:rPr>
            </w:pPr>
            <w:r>
              <w:rPr>
                <w:b/>
              </w:rPr>
              <w:t>5</w:t>
            </w:r>
          </w:p>
        </w:tc>
        <w:tc>
          <w:tcPr>
            <w:tcW w:w="4677" w:type="dxa"/>
            <w:vAlign w:val="center"/>
          </w:tcPr>
          <w:p w:rsidR="00ED316C" w:rsidRPr="004A7F77" w:rsidRDefault="00ED316C" w:rsidP="00ED316C">
            <w:r w:rsidRPr="004A7F77">
              <w:t>Вооруженные силы Российской Федерации – защитники нашего Отечества</w:t>
            </w:r>
          </w:p>
        </w:tc>
        <w:tc>
          <w:tcPr>
            <w:tcW w:w="1276" w:type="dxa"/>
            <w:vAlign w:val="center"/>
          </w:tcPr>
          <w:p w:rsidR="00ED316C" w:rsidRPr="004A7F77" w:rsidRDefault="00ED316C" w:rsidP="00ED316C">
            <w:pPr>
              <w:jc w:val="center"/>
              <w:rPr>
                <w:b/>
              </w:rPr>
            </w:pPr>
            <w:r w:rsidRPr="004A7F77">
              <w:t>6</w:t>
            </w:r>
          </w:p>
        </w:tc>
        <w:tc>
          <w:tcPr>
            <w:tcW w:w="2977" w:type="dxa"/>
            <w:vMerge/>
            <w:vAlign w:val="center"/>
          </w:tcPr>
          <w:p w:rsidR="00ED316C" w:rsidRPr="004A7F77" w:rsidRDefault="00ED316C" w:rsidP="00ED316C">
            <w:pPr>
              <w:jc w:val="center"/>
            </w:pPr>
          </w:p>
        </w:tc>
      </w:tr>
      <w:tr w:rsidR="00ED316C" w:rsidRPr="004A7F77" w:rsidTr="00ED316C">
        <w:trPr>
          <w:cantSplit/>
          <w:trHeight w:val="420"/>
        </w:trPr>
        <w:tc>
          <w:tcPr>
            <w:tcW w:w="1101" w:type="dxa"/>
            <w:vAlign w:val="center"/>
          </w:tcPr>
          <w:p w:rsidR="00ED316C" w:rsidRPr="008B3D2A" w:rsidRDefault="00ED316C" w:rsidP="00ED316C">
            <w:pPr>
              <w:jc w:val="center"/>
              <w:rPr>
                <w:b/>
              </w:rPr>
            </w:pPr>
            <w:r>
              <w:rPr>
                <w:b/>
              </w:rPr>
              <w:t>6</w:t>
            </w:r>
          </w:p>
        </w:tc>
        <w:tc>
          <w:tcPr>
            <w:tcW w:w="4677" w:type="dxa"/>
            <w:vAlign w:val="center"/>
          </w:tcPr>
          <w:p w:rsidR="00ED316C" w:rsidRPr="004A7F77" w:rsidRDefault="00ED316C" w:rsidP="00ED316C">
            <w:r w:rsidRPr="004A7F77">
              <w:t>Боевые традиции Вооруженных Сил России</w:t>
            </w:r>
          </w:p>
        </w:tc>
        <w:tc>
          <w:tcPr>
            <w:tcW w:w="1276" w:type="dxa"/>
            <w:vAlign w:val="center"/>
          </w:tcPr>
          <w:p w:rsidR="00ED316C" w:rsidRPr="004A7F77" w:rsidRDefault="00ED316C" w:rsidP="00ED316C">
            <w:pPr>
              <w:jc w:val="center"/>
              <w:rPr>
                <w:b/>
              </w:rPr>
            </w:pPr>
            <w:r w:rsidRPr="004A7F77">
              <w:t>3</w:t>
            </w:r>
          </w:p>
        </w:tc>
        <w:tc>
          <w:tcPr>
            <w:tcW w:w="2977" w:type="dxa"/>
            <w:vMerge/>
            <w:vAlign w:val="center"/>
          </w:tcPr>
          <w:p w:rsidR="00ED316C" w:rsidRPr="004A7F77" w:rsidRDefault="00ED316C" w:rsidP="00ED316C">
            <w:pPr>
              <w:jc w:val="center"/>
            </w:pPr>
          </w:p>
        </w:tc>
      </w:tr>
      <w:tr w:rsidR="00ED316C" w:rsidRPr="004A7F77" w:rsidTr="00ED316C">
        <w:trPr>
          <w:cantSplit/>
          <w:trHeight w:val="270"/>
        </w:trPr>
        <w:tc>
          <w:tcPr>
            <w:tcW w:w="1101" w:type="dxa"/>
            <w:vAlign w:val="center"/>
          </w:tcPr>
          <w:p w:rsidR="00ED316C" w:rsidRDefault="00ED316C" w:rsidP="00ED316C">
            <w:pPr>
              <w:jc w:val="center"/>
              <w:rPr>
                <w:b/>
              </w:rPr>
            </w:pPr>
            <w:r>
              <w:rPr>
                <w:b/>
              </w:rPr>
              <w:t>7</w:t>
            </w:r>
          </w:p>
        </w:tc>
        <w:tc>
          <w:tcPr>
            <w:tcW w:w="4677" w:type="dxa"/>
            <w:vAlign w:val="center"/>
          </w:tcPr>
          <w:p w:rsidR="00ED316C" w:rsidRPr="004A7F77" w:rsidRDefault="00ED316C" w:rsidP="00ED316C">
            <w:r w:rsidRPr="004A7F77">
              <w:t>Символы воинской чести</w:t>
            </w:r>
          </w:p>
        </w:tc>
        <w:tc>
          <w:tcPr>
            <w:tcW w:w="1276" w:type="dxa"/>
            <w:vAlign w:val="center"/>
          </w:tcPr>
          <w:p w:rsidR="00ED316C" w:rsidRPr="004A7F77" w:rsidRDefault="00ED316C" w:rsidP="00ED316C">
            <w:pPr>
              <w:jc w:val="center"/>
              <w:rPr>
                <w:b/>
              </w:rPr>
            </w:pPr>
            <w:r w:rsidRPr="004A7F77">
              <w:t>3</w:t>
            </w:r>
          </w:p>
        </w:tc>
        <w:tc>
          <w:tcPr>
            <w:tcW w:w="2977" w:type="dxa"/>
            <w:vMerge/>
            <w:vAlign w:val="center"/>
          </w:tcPr>
          <w:p w:rsidR="00ED316C" w:rsidRPr="004A7F77" w:rsidRDefault="00ED316C" w:rsidP="00ED316C">
            <w:pPr>
              <w:jc w:val="center"/>
            </w:pPr>
          </w:p>
        </w:tc>
      </w:tr>
    </w:tbl>
    <w:p w:rsidR="00ED316C" w:rsidRDefault="00ED316C" w:rsidP="00ED316C">
      <w:pPr>
        <w:jc w:val="center"/>
        <w:rPr>
          <w:b/>
        </w:rPr>
      </w:pPr>
    </w:p>
    <w:p w:rsidR="00ED316C" w:rsidRDefault="00ED316C" w:rsidP="00ED316C">
      <w:pPr>
        <w:jc w:val="center"/>
        <w:rPr>
          <w:b/>
        </w:rPr>
      </w:pPr>
    </w:p>
    <w:p w:rsidR="00ED316C" w:rsidRDefault="00ED316C" w:rsidP="00ED316C">
      <w:pPr>
        <w:jc w:val="center"/>
        <w:rPr>
          <w:b/>
        </w:rPr>
      </w:pPr>
    </w:p>
    <w:p w:rsidR="00ED316C" w:rsidRDefault="00ED316C" w:rsidP="00ED316C">
      <w:pPr>
        <w:jc w:val="center"/>
        <w:rPr>
          <w:b/>
        </w:rPr>
      </w:pPr>
    </w:p>
    <w:p w:rsidR="00ED316C" w:rsidRDefault="00ED316C" w:rsidP="00ED316C">
      <w:pPr>
        <w:jc w:val="center"/>
        <w:rPr>
          <w:b/>
        </w:rPr>
      </w:pPr>
    </w:p>
    <w:p w:rsidR="00ED316C" w:rsidRDefault="00ED316C" w:rsidP="00ED316C">
      <w:pPr>
        <w:jc w:val="center"/>
        <w:rPr>
          <w:b/>
        </w:rPr>
      </w:pPr>
    </w:p>
    <w:p w:rsidR="00ED316C" w:rsidRPr="004A7F77" w:rsidRDefault="00ED316C" w:rsidP="00ED316C">
      <w:pPr>
        <w:jc w:val="center"/>
        <w:rPr>
          <w:b/>
        </w:rPr>
      </w:pPr>
    </w:p>
    <w:p w:rsidR="00ED316C" w:rsidRPr="004A7F77" w:rsidRDefault="00ED316C" w:rsidP="00ED316C">
      <w:pPr>
        <w:jc w:val="center"/>
        <w:rPr>
          <w:b/>
        </w:rPr>
      </w:pPr>
      <w:r w:rsidRPr="004A7F77">
        <w:rPr>
          <w:b/>
        </w:rPr>
        <w:lastRenderedPageBreak/>
        <w:t>1</w:t>
      </w:r>
      <w:r>
        <w:rPr>
          <w:b/>
        </w:rPr>
        <w:t>1</w:t>
      </w:r>
      <w:r w:rsidRPr="004A7F77">
        <w:rPr>
          <w:b/>
        </w:rPr>
        <w:t xml:space="preserve"> класс</w:t>
      </w:r>
    </w:p>
    <w:p w:rsidR="00ED316C" w:rsidRPr="004A7F77" w:rsidRDefault="00ED316C" w:rsidP="00ED316C">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677"/>
        <w:gridCol w:w="1276"/>
        <w:gridCol w:w="2977"/>
      </w:tblGrid>
      <w:tr w:rsidR="00ED316C" w:rsidRPr="004A7F77" w:rsidTr="00ED316C">
        <w:trPr>
          <w:cantSplit/>
          <w:trHeight w:val="709"/>
        </w:trPr>
        <w:tc>
          <w:tcPr>
            <w:tcW w:w="1101" w:type="dxa"/>
            <w:vAlign w:val="center"/>
          </w:tcPr>
          <w:p w:rsidR="00ED316C" w:rsidRPr="004A7F77" w:rsidRDefault="00ED316C" w:rsidP="00ED316C">
            <w:pPr>
              <w:jc w:val="center"/>
              <w:rPr>
                <w:b/>
              </w:rPr>
            </w:pPr>
            <w:r>
              <w:rPr>
                <w:b/>
              </w:rPr>
              <w:t>№ раздела и темы</w:t>
            </w:r>
          </w:p>
        </w:tc>
        <w:tc>
          <w:tcPr>
            <w:tcW w:w="4677" w:type="dxa"/>
            <w:vAlign w:val="center"/>
          </w:tcPr>
          <w:p w:rsidR="00ED316C" w:rsidRPr="004A7F77" w:rsidRDefault="00ED316C" w:rsidP="00ED316C">
            <w:pPr>
              <w:jc w:val="center"/>
              <w:rPr>
                <w:b/>
              </w:rPr>
            </w:pPr>
            <w:r w:rsidRPr="004A7F77">
              <w:rPr>
                <w:b/>
              </w:rPr>
              <w:t>Наименование разделов и тем</w:t>
            </w:r>
          </w:p>
        </w:tc>
        <w:tc>
          <w:tcPr>
            <w:tcW w:w="1276" w:type="dxa"/>
            <w:vAlign w:val="center"/>
          </w:tcPr>
          <w:p w:rsidR="00ED316C" w:rsidRPr="004A7F77" w:rsidRDefault="00ED316C" w:rsidP="00ED316C">
            <w:pPr>
              <w:jc w:val="center"/>
              <w:rPr>
                <w:b/>
              </w:rPr>
            </w:pPr>
            <w:r w:rsidRPr="004A7F77">
              <w:rPr>
                <w:b/>
              </w:rPr>
              <w:t>Количество часов</w:t>
            </w:r>
          </w:p>
        </w:tc>
        <w:tc>
          <w:tcPr>
            <w:tcW w:w="2977" w:type="dxa"/>
            <w:vAlign w:val="center"/>
          </w:tcPr>
          <w:p w:rsidR="00ED316C" w:rsidRPr="004A7F77" w:rsidRDefault="00ED316C" w:rsidP="00ED316C">
            <w:pPr>
              <w:jc w:val="center"/>
              <w:rPr>
                <w:b/>
              </w:rPr>
            </w:pPr>
            <w:r w:rsidRPr="00C81FF0">
              <w:rPr>
                <w:b/>
              </w:rPr>
              <w:t>Виды, формы и содержание в воспитательном аспекте</w:t>
            </w:r>
          </w:p>
        </w:tc>
      </w:tr>
      <w:tr w:rsidR="00ED316C" w:rsidRPr="004A7F77" w:rsidTr="00ED316C">
        <w:trPr>
          <w:cantSplit/>
          <w:trHeight w:val="414"/>
        </w:trPr>
        <w:tc>
          <w:tcPr>
            <w:tcW w:w="1101" w:type="dxa"/>
            <w:tcBorders>
              <w:bottom w:val="single" w:sz="4" w:space="0" w:color="auto"/>
            </w:tcBorders>
            <w:vAlign w:val="center"/>
          </w:tcPr>
          <w:p w:rsidR="00ED316C" w:rsidRPr="004A7F77" w:rsidRDefault="00ED316C" w:rsidP="00ED316C">
            <w:pPr>
              <w:jc w:val="center"/>
              <w:rPr>
                <w:b/>
              </w:rPr>
            </w:pPr>
            <w:r w:rsidRPr="004A7F77">
              <w:rPr>
                <w:b/>
                <w:lang w:val="en-US"/>
              </w:rPr>
              <w:t>I</w:t>
            </w:r>
          </w:p>
        </w:tc>
        <w:tc>
          <w:tcPr>
            <w:tcW w:w="4677" w:type="dxa"/>
            <w:tcBorders>
              <w:bottom w:val="single" w:sz="4" w:space="0" w:color="auto"/>
            </w:tcBorders>
            <w:vAlign w:val="center"/>
          </w:tcPr>
          <w:p w:rsidR="00ED316C" w:rsidRPr="008B3D2A" w:rsidRDefault="00ED316C" w:rsidP="00ED316C">
            <w:pPr>
              <w:rPr>
                <w:b/>
              </w:rPr>
            </w:pPr>
            <w:r w:rsidRPr="008B3D2A">
              <w:rPr>
                <w:b/>
              </w:rPr>
              <w:t>Основы медицинских знаний и здорового образа жизни</w:t>
            </w:r>
          </w:p>
        </w:tc>
        <w:tc>
          <w:tcPr>
            <w:tcW w:w="1276" w:type="dxa"/>
            <w:tcBorders>
              <w:bottom w:val="single" w:sz="4" w:space="0" w:color="auto"/>
            </w:tcBorders>
            <w:vAlign w:val="center"/>
          </w:tcPr>
          <w:p w:rsidR="00ED316C" w:rsidRPr="004A7F77" w:rsidRDefault="00ED316C" w:rsidP="00ED316C">
            <w:pPr>
              <w:jc w:val="center"/>
              <w:rPr>
                <w:b/>
              </w:rPr>
            </w:pPr>
            <w:r w:rsidRPr="004A7F77">
              <w:rPr>
                <w:b/>
              </w:rPr>
              <w:t>10</w:t>
            </w:r>
          </w:p>
          <w:p w:rsidR="00ED316C" w:rsidRPr="004A7F77" w:rsidRDefault="00ED316C" w:rsidP="00ED316C">
            <w:pPr>
              <w:jc w:val="center"/>
            </w:pPr>
          </w:p>
        </w:tc>
        <w:tc>
          <w:tcPr>
            <w:tcW w:w="2977" w:type="dxa"/>
            <w:vMerge w:val="restart"/>
            <w:vAlign w:val="center"/>
          </w:tcPr>
          <w:p w:rsidR="00ED316C" w:rsidRDefault="00ED316C" w:rsidP="00ED316C">
            <w:r>
              <w:t>О</w:t>
            </w:r>
            <w:r w:rsidRPr="00C81FF0">
              <w:t>сознание ценности жизни</w:t>
            </w:r>
            <w:r>
              <w:t>.</w:t>
            </w:r>
          </w:p>
          <w:p w:rsidR="00ED316C" w:rsidRPr="00C81FF0" w:rsidRDefault="00ED316C" w:rsidP="00ED316C">
            <w:r>
              <w:t>В</w:t>
            </w:r>
            <w:r w:rsidRPr="00C81FF0">
              <w:t>оспитание неприятия вредных привычек, формирование ценностей здорового образа жизни, ответственного отношение к здоровью</w:t>
            </w:r>
            <w:r>
              <w:t>.</w:t>
            </w:r>
          </w:p>
          <w:p w:rsidR="00ED316C" w:rsidRPr="004A7F77" w:rsidRDefault="00ED316C" w:rsidP="00ED316C">
            <w:pPr>
              <w:rPr>
                <w:b/>
              </w:rPr>
            </w:pPr>
            <w:r>
              <w:t>В</w:t>
            </w:r>
            <w:r w:rsidRPr="00C81FF0">
              <w:t>оспитание ценностного отношения к окружающим людям, как безусловной и абсолютной ценности</w:t>
            </w:r>
          </w:p>
        </w:tc>
      </w:tr>
      <w:tr w:rsidR="00ED316C" w:rsidRPr="004A7F77" w:rsidTr="00ED316C">
        <w:trPr>
          <w:cantSplit/>
          <w:trHeight w:val="422"/>
        </w:trPr>
        <w:tc>
          <w:tcPr>
            <w:tcW w:w="1101" w:type="dxa"/>
            <w:tcBorders>
              <w:bottom w:val="single" w:sz="4" w:space="0" w:color="auto"/>
            </w:tcBorders>
            <w:vAlign w:val="center"/>
          </w:tcPr>
          <w:p w:rsidR="00ED316C" w:rsidRPr="004A7F77" w:rsidRDefault="00ED316C" w:rsidP="00ED316C">
            <w:pPr>
              <w:jc w:val="center"/>
              <w:rPr>
                <w:b/>
              </w:rPr>
            </w:pPr>
            <w:r w:rsidRPr="004A7F77">
              <w:rPr>
                <w:b/>
              </w:rPr>
              <w:t>1</w:t>
            </w:r>
          </w:p>
        </w:tc>
        <w:tc>
          <w:tcPr>
            <w:tcW w:w="4677" w:type="dxa"/>
            <w:tcBorders>
              <w:bottom w:val="single" w:sz="4" w:space="0" w:color="auto"/>
            </w:tcBorders>
            <w:vAlign w:val="center"/>
          </w:tcPr>
          <w:p w:rsidR="00ED316C" w:rsidRPr="004A7F77" w:rsidRDefault="00ED316C" w:rsidP="00ED316C">
            <w:r w:rsidRPr="004A7F77">
              <w:t>Основы здорового образа жизни</w:t>
            </w:r>
          </w:p>
        </w:tc>
        <w:tc>
          <w:tcPr>
            <w:tcW w:w="1276" w:type="dxa"/>
            <w:tcBorders>
              <w:bottom w:val="single" w:sz="4" w:space="0" w:color="auto"/>
            </w:tcBorders>
            <w:vAlign w:val="center"/>
          </w:tcPr>
          <w:p w:rsidR="00ED316C" w:rsidRPr="004A7F77" w:rsidRDefault="00ED316C" w:rsidP="00ED316C">
            <w:pPr>
              <w:jc w:val="center"/>
            </w:pPr>
            <w:r w:rsidRPr="004A7F77">
              <w:t>6</w:t>
            </w:r>
          </w:p>
        </w:tc>
        <w:tc>
          <w:tcPr>
            <w:tcW w:w="2977" w:type="dxa"/>
            <w:vMerge/>
            <w:vAlign w:val="center"/>
          </w:tcPr>
          <w:p w:rsidR="00ED316C" w:rsidRPr="004A7F77" w:rsidRDefault="00ED316C" w:rsidP="00ED316C">
            <w:pPr>
              <w:jc w:val="center"/>
            </w:pPr>
          </w:p>
        </w:tc>
      </w:tr>
      <w:tr w:rsidR="00ED316C" w:rsidRPr="004A7F77" w:rsidTr="00ED316C">
        <w:trPr>
          <w:cantSplit/>
          <w:trHeight w:val="570"/>
        </w:trPr>
        <w:tc>
          <w:tcPr>
            <w:tcW w:w="1101" w:type="dxa"/>
            <w:tcBorders>
              <w:bottom w:val="single" w:sz="4" w:space="0" w:color="auto"/>
            </w:tcBorders>
            <w:vAlign w:val="center"/>
          </w:tcPr>
          <w:p w:rsidR="00ED316C" w:rsidRPr="004A7F77" w:rsidRDefault="00ED316C" w:rsidP="00ED316C">
            <w:pPr>
              <w:jc w:val="center"/>
              <w:rPr>
                <w:b/>
              </w:rPr>
            </w:pPr>
            <w:r w:rsidRPr="004A7F77">
              <w:rPr>
                <w:b/>
              </w:rPr>
              <w:t>2</w:t>
            </w:r>
          </w:p>
        </w:tc>
        <w:tc>
          <w:tcPr>
            <w:tcW w:w="4677" w:type="dxa"/>
            <w:tcBorders>
              <w:bottom w:val="single" w:sz="4" w:space="0" w:color="auto"/>
            </w:tcBorders>
            <w:vAlign w:val="center"/>
          </w:tcPr>
          <w:p w:rsidR="00ED316C" w:rsidRPr="004A7F77" w:rsidRDefault="00ED316C" w:rsidP="00ED316C">
            <w:r w:rsidRPr="004A7F77">
              <w:t>Основы медицинских знаний и правила оказания первой медицинской помощи</w:t>
            </w:r>
          </w:p>
        </w:tc>
        <w:tc>
          <w:tcPr>
            <w:tcW w:w="1276" w:type="dxa"/>
            <w:tcBorders>
              <w:bottom w:val="single" w:sz="4" w:space="0" w:color="auto"/>
            </w:tcBorders>
            <w:vAlign w:val="center"/>
          </w:tcPr>
          <w:p w:rsidR="00ED316C" w:rsidRPr="004A7F77" w:rsidRDefault="00ED316C" w:rsidP="00ED316C">
            <w:pPr>
              <w:jc w:val="center"/>
              <w:rPr>
                <w:b/>
              </w:rPr>
            </w:pPr>
            <w:r w:rsidRPr="004A7F77">
              <w:t>4</w:t>
            </w:r>
          </w:p>
        </w:tc>
        <w:tc>
          <w:tcPr>
            <w:tcW w:w="2977" w:type="dxa"/>
            <w:vMerge/>
            <w:tcBorders>
              <w:bottom w:val="single" w:sz="4" w:space="0" w:color="auto"/>
            </w:tcBorders>
            <w:vAlign w:val="center"/>
          </w:tcPr>
          <w:p w:rsidR="00ED316C" w:rsidRPr="004A7F77" w:rsidRDefault="00ED316C" w:rsidP="00ED316C">
            <w:pPr>
              <w:jc w:val="center"/>
            </w:pPr>
          </w:p>
        </w:tc>
      </w:tr>
      <w:tr w:rsidR="00ED316C" w:rsidRPr="004A7F77" w:rsidTr="00ED316C">
        <w:trPr>
          <w:cantSplit/>
          <w:trHeight w:val="267"/>
        </w:trPr>
        <w:tc>
          <w:tcPr>
            <w:tcW w:w="1101" w:type="dxa"/>
            <w:vAlign w:val="center"/>
          </w:tcPr>
          <w:p w:rsidR="00ED316C" w:rsidRPr="004A7F77" w:rsidRDefault="00ED316C" w:rsidP="00ED316C">
            <w:pPr>
              <w:jc w:val="center"/>
              <w:rPr>
                <w:b/>
              </w:rPr>
            </w:pPr>
            <w:r w:rsidRPr="004A7F77">
              <w:rPr>
                <w:b/>
                <w:lang w:val="en-US"/>
              </w:rPr>
              <w:t>II</w:t>
            </w:r>
          </w:p>
        </w:tc>
        <w:tc>
          <w:tcPr>
            <w:tcW w:w="4677" w:type="dxa"/>
            <w:vAlign w:val="center"/>
          </w:tcPr>
          <w:p w:rsidR="00ED316C" w:rsidRPr="008B3D2A" w:rsidRDefault="00ED316C" w:rsidP="00ED316C">
            <w:pPr>
              <w:rPr>
                <w:b/>
              </w:rPr>
            </w:pPr>
            <w:r w:rsidRPr="008B3D2A">
              <w:rPr>
                <w:b/>
              </w:rPr>
              <w:t>Основы военной службы</w:t>
            </w:r>
          </w:p>
        </w:tc>
        <w:tc>
          <w:tcPr>
            <w:tcW w:w="1276" w:type="dxa"/>
            <w:vAlign w:val="center"/>
          </w:tcPr>
          <w:p w:rsidR="00ED316C" w:rsidRPr="004A7F77" w:rsidRDefault="00ED316C" w:rsidP="00ED316C">
            <w:pPr>
              <w:jc w:val="center"/>
            </w:pPr>
            <w:r w:rsidRPr="004A7F77">
              <w:rPr>
                <w:b/>
              </w:rPr>
              <w:t>24</w:t>
            </w:r>
          </w:p>
        </w:tc>
        <w:tc>
          <w:tcPr>
            <w:tcW w:w="2977" w:type="dxa"/>
            <w:vMerge w:val="restart"/>
            <w:vAlign w:val="center"/>
          </w:tcPr>
          <w:p w:rsidR="00ED316C" w:rsidRPr="00C81FF0" w:rsidRDefault="00ED316C" w:rsidP="00ED316C">
            <w:r>
              <w:t>В</w:t>
            </w:r>
            <w:r w:rsidRPr="00C81FF0">
              <w:t>оспитание патриотизма на примере подвигов людей в годы войн, героизма гражданского населения</w:t>
            </w:r>
          </w:p>
          <w:p w:rsidR="00ED316C" w:rsidRPr="004A7F77" w:rsidRDefault="00ED316C" w:rsidP="00ED316C">
            <w:pPr>
              <w:rPr>
                <w:b/>
              </w:rPr>
            </w:pPr>
            <w:r>
              <w:t>Ц</w:t>
            </w:r>
            <w:r w:rsidRPr="00C81FF0">
              <w:t>енностное отношение к достижениям своей Роди</w:t>
            </w:r>
            <w:r>
              <w:t>ны, к государственным символам. А</w:t>
            </w:r>
            <w:r w:rsidRPr="00C81FF0">
              <w:t>ктивное неприятие действий, наносящих вред окружающим</w:t>
            </w:r>
          </w:p>
        </w:tc>
      </w:tr>
      <w:tr w:rsidR="00ED316C" w:rsidRPr="004A7F77" w:rsidTr="00ED316C">
        <w:trPr>
          <w:cantSplit/>
          <w:trHeight w:val="291"/>
        </w:trPr>
        <w:tc>
          <w:tcPr>
            <w:tcW w:w="1101" w:type="dxa"/>
            <w:vAlign w:val="center"/>
          </w:tcPr>
          <w:p w:rsidR="00ED316C" w:rsidRPr="004A7F77" w:rsidRDefault="00ED316C" w:rsidP="00ED316C">
            <w:pPr>
              <w:jc w:val="center"/>
              <w:rPr>
                <w:b/>
              </w:rPr>
            </w:pPr>
            <w:r w:rsidRPr="004A7F77">
              <w:rPr>
                <w:b/>
              </w:rPr>
              <w:t>3</w:t>
            </w:r>
          </w:p>
        </w:tc>
        <w:tc>
          <w:tcPr>
            <w:tcW w:w="4677" w:type="dxa"/>
            <w:vAlign w:val="center"/>
          </w:tcPr>
          <w:p w:rsidR="00ED316C" w:rsidRDefault="00ED316C" w:rsidP="00ED316C">
            <w:r w:rsidRPr="004A7F77">
              <w:t>Воинская обязанность</w:t>
            </w:r>
          </w:p>
        </w:tc>
        <w:tc>
          <w:tcPr>
            <w:tcW w:w="1276" w:type="dxa"/>
            <w:vAlign w:val="center"/>
          </w:tcPr>
          <w:p w:rsidR="00ED316C" w:rsidRPr="004A7F77" w:rsidRDefault="00ED316C" w:rsidP="00ED316C">
            <w:pPr>
              <w:jc w:val="center"/>
              <w:rPr>
                <w:b/>
              </w:rPr>
            </w:pPr>
            <w:r w:rsidRPr="004A7F77">
              <w:t>9</w:t>
            </w:r>
          </w:p>
        </w:tc>
        <w:tc>
          <w:tcPr>
            <w:tcW w:w="2977" w:type="dxa"/>
            <w:vMerge/>
            <w:vAlign w:val="center"/>
          </w:tcPr>
          <w:p w:rsidR="00ED316C" w:rsidRPr="004A7F77" w:rsidRDefault="00ED316C" w:rsidP="00ED316C">
            <w:pPr>
              <w:jc w:val="center"/>
            </w:pPr>
          </w:p>
        </w:tc>
      </w:tr>
      <w:tr w:rsidR="00ED316C" w:rsidRPr="004A7F77" w:rsidTr="00ED316C">
        <w:trPr>
          <w:cantSplit/>
          <w:trHeight w:val="247"/>
        </w:trPr>
        <w:tc>
          <w:tcPr>
            <w:tcW w:w="1101" w:type="dxa"/>
            <w:vAlign w:val="center"/>
          </w:tcPr>
          <w:p w:rsidR="00ED316C" w:rsidRPr="004A7F77" w:rsidRDefault="00ED316C" w:rsidP="00ED316C">
            <w:pPr>
              <w:jc w:val="center"/>
              <w:rPr>
                <w:b/>
              </w:rPr>
            </w:pPr>
            <w:r w:rsidRPr="004A7F77">
              <w:rPr>
                <w:b/>
              </w:rPr>
              <w:t>4</w:t>
            </w:r>
          </w:p>
        </w:tc>
        <w:tc>
          <w:tcPr>
            <w:tcW w:w="4677" w:type="dxa"/>
            <w:vAlign w:val="center"/>
          </w:tcPr>
          <w:p w:rsidR="00ED316C" w:rsidRDefault="00ED316C" w:rsidP="00ED316C">
            <w:r w:rsidRPr="004A7F77">
              <w:t>Особенности военной службы</w:t>
            </w:r>
          </w:p>
        </w:tc>
        <w:tc>
          <w:tcPr>
            <w:tcW w:w="1276" w:type="dxa"/>
            <w:vAlign w:val="center"/>
          </w:tcPr>
          <w:p w:rsidR="00ED316C" w:rsidRPr="004A7F77" w:rsidRDefault="00ED316C" w:rsidP="00ED316C">
            <w:pPr>
              <w:jc w:val="center"/>
              <w:rPr>
                <w:b/>
              </w:rPr>
            </w:pPr>
            <w:r w:rsidRPr="004A7F77">
              <w:t>8</w:t>
            </w:r>
          </w:p>
        </w:tc>
        <w:tc>
          <w:tcPr>
            <w:tcW w:w="2977" w:type="dxa"/>
            <w:vMerge/>
            <w:vAlign w:val="center"/>
          </w:tcPr>
          <w:p w:rsidR="00ED316C" w:rsidRPr="004A7F77" w:rsidRDefault="00ED316C" w:rsidP="00ED316C">
            <w:pPr>
              <w:jc w:val="center"/>
            </w:pPr>
          </w:p>
        </w:tc>
      </w:tr>
      <w:tr w:rsidR="00ED316C" w:rsidRPr="004A7F77" w:rsidTr="00ED316C">
        <w:trPr>
          <w:cantSplit/>
          <w:trHeight w:val="663"/>
        </w:trPr>
        <w:tc>
          <w:tcPr>
            <w:tcW w:w="1101" w:type="dxa"/>
            <w:vAlign w:val="center"/>
          </w:tcPr>
          <w:p w:rsidR="00ED316C" w:rsidRPr="004A7F77" w:rsidRDefault="00ED316C" w:rsidP="00ED316C">
            <w:pPr>
              <w:jc w:val="center"/>
              <w:rPr>
                <w:b/>
              </w:rPr>
            </w:pPr>
            <w:r w:rsidRPr="004A7F77">
              <w:rPr>
                <w:b/>
              </w:rPr>
              <w:t>5</w:t>
            </w:r>
          </w:p>
        </w:tc>
        <w:tc>
          <w:tcPr>
            <w:tcW w:w="4677" w:type="dxa"/>
            <w:vAlign w:val="center"/>
          </w:tcPr>
          <w:p w:rsidR="00ED316C" w:rsidRDefault="00ED316C" w:rsidP="00ED316C">
            <w:r w:rsidRPr="004A7F77">
              <w:t>Военнослужащий – защитник своего Отечества. Честь и достоинство воина Вооруженных Сил</w:t>
            </w:r>
          </w:p>
        </w:tc>
        <w:tc>
          <w:tcPr>
            <w:tcW w:w="1276" w:type="dxa"/>
            <w:vAlign w:val="center"/>
          </w:tcPr>
          <w:p w:rsidR="00ED316C" w:rsidRPr="004A7F77" w:rsidRDefault="00ED316C" w:rsidP="00ED316C">
            <w:pPr>
              <w:jc w:val="center"/>
              <w:rPr>
                <w:b/>
              </w:rPr>
            </w:pPr>
            <w:r w:rsidRPr="004A7F77">
              <w:t>7</w:t>
            </w:r>
          </w:p>
        </w:tc>
        <w:tc>
          <w:tcPr>
            <w:tcW w:w="2977" w:type="dxa"/>
            <w:vMerge/>
            <w:vAlign w:val="center"/>
          </w:tcPr>
          <w:p w:rsidR="00ED316C" w:rsidRPr="004A7F77" w:rsidRDefault="00ED316C" w:rsidP="00ED316C">
            <w:pPr>
              <w:jc w:val="center"/>
            </w:pPr>
          </w:p>
        </w:tc>
      </w:tr>
    </w:tbl>
    <w:p w:rsidR="00ED316C" w:rsidRPr="004A7F77" w:rsidRDefault="00ED316C" w:rsidP="00ED316C"/>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Default="00ED316C" w:rsidP="00ED316C">
      <w:pPr>
        <w:widowControl w:val="0"/>
        <w:shd w:val="clear" w:color="auto" w:fill="FFFFFF"/>
        <w:autoSpaceDE w:val="0"/>
        <w:autoSpaceDN w:val="0"/>
        <w:adjustRightInd w:val="0"/>
        <w:ind w:left="547" w:right="-63" w:hanging="509"/>
        <w:jc w:val="both"/>
      </w:pPr>
    </w:p>
    <w:p w:rsidR="00ED316C" w:rsidRPr="004A7F77" w:rsidRDefault="00ED316C" w:rsidP="00ED316C">
      <w:pPr>
        <w:widowControl w:val="0"/>
        <w:shd w:val="clear" w:color="auto" w:fill="FFFFFF"/>
        <w:autoSpaceDE w:val="0"/>
        <w:autoSpaceDN w:val="0"/>
        <w:adjustRightInd w:val="0"/>
        <w:ind w:left="547" w:right="-63" w:hanging="509"/>
        <w:jc w:val="both"/>
      </w:pPr>
    </w:p>
    <w:p w:rsidR="00705D30" w:rsidRPr="00492AD3" w:rsidRDefault="00705D30" w:rsidP="00C83CD4">
      <w:pPr>
        <w:shd w:val="clear" w:color="auto" w:fill="FFFFFF"/>
        <w:contextualSpacing/>
        <w:jc w:val="center"/>
      </w:pPr>
      <w:r w:rsidRPr="00492AD3">
        <w:rPr>
          <w:b/>
          <w:bCs/>
          <w:color w:val="000000"/>
          <w:spacing w:val="-7"/>
        </w:rPr>
        <w:t>Календарно-тематическ</w:t>
      </w:r>
      <w:r>
        <w:rPr>
          <w:b/>
          <w:bCs/>
          <w:color w:val="000000"/>
          <w:spacing w:val="-7"/>
        </w:rPr>
        <w:t>ое</w:t>
      </w:r>
      <w:r w:rsidRPr="00492AD3">
        <w:rPr>
          <w:b/>
          <w:bCs/>
          <w:color w:val="000000"/>
          <w:spacing w:val="-7"/>
        </w:rPr>
        <w:t xml:space="preserve"> план</w:t>
      </w:r>
      <w:r>
        <w:rPr>
          <w:b/>
          <w:bCs/>
          <w:color w:val="000000"/>
          <w:spacing w:val="-7"/>
        </w:rPr>
        <w:t>ирование</w:t>
      </w:r>
      <w:r w:rsidRPr="00492AD3">
        <w:rPr>
          <w:b/>
          <w:bCs/>
          <w:color w:val="000000"/>
          <w:spacing w:val="-7"/>
        </w:rPr>
        <w:t xml:space="preserve"> по </w:t>
      </w:r>
      <w:r>
        <w:rPr>
          <w:b/>
          <w:bCs/>
          <w:color w:val="000000"/>
          <w:spacing w:val="-7"/>
        </w:rPr>
        <w:t>предмет</w:t>
      </w:r>
      <w:r w:rsidRPr="00492AD3">
        <w:rPr>
          <w:b/>
          <w:bCs/>
          <w:color w:val="000000"/>
          <w:spacing w:val="-7"/>
        </w:rPr>
        <w:t>у ОБЖ</w:t>
      </w:r>
    </w:p>
    <w:p w:rsidR="00705D30" w:rsidRPr="00492AD3" w:rsidRDefault="00ED316C" w:rsidP="00C83CD4">
      <w:pPr>
        <w:shd w:val="clear" w:color="auto" w:fill="FFFFFF"/>
        <w:contextualSpacing/>
        <w:jc w:val="center"/>
      </w:pPr>
      <w:r>
        <w:rPr>
          <w:b/>
          <w:bCs/>
          <w:color w:val="000000"/>
          <w:spacing w:val="-7"/>
        </w:rPr>
        <w:t>10</w:t>
      </w:r>
      <w:r w:rsidR="00705D30" w:rsidRPr="00492AD3">
        <w:rPr>
          <w:b/>
          <w:bCs/>
          <w:color w:val="000000"/>
          <w:spacing w:val="-7"/>
        </w:rPr>
        <w:t xml:space="preserve"> класс</w:t>
      </w:r>
      <w:bookmarkStart w:id="1" w:name="_GoBack"/>
      <w:bookmarkEnd w:id="1"/>
    </w:p>
    <w:p w:rsidR="00705D30" w:rsidRPr="00492AD3" w:rsidRDefault="00705D30" w:rsidP="00C83CD4">
      <w:pPr>
        <w:shd w:val="clear" w:color="auto" w:fill="FFFFFF"/>
        <w:ind w:right="187"/>
        <w:contextualSpacing/>
        <w:jc w:val="center"/>
      </w:pPr>
    </w:p>
    <w:tbl>
      <w:tblPr>
        <w:tblStyle w:val="a8"/>
        <w:tblW w:w="9879" w:type="dxa"/>
        <w:tblLook w:val="04A0"/>
      </w:tblPr>
      <w:tblGrid>
        <w:gridCol w:w="848"/>
        <w:gridCol w:w="5356"/>
        <w:gridCol w:w="1073"/>
        <w:gridCol w:w="2602"/>
      </w:tblGrid>
      <w:tr w:rsidR="00ED316C" w:rsidRPr="006D0309" w:rsidTr="00ED316C">
        <w:trPr>
          <w:trHeight w:val="562"/>
        </w:trPr>
        <w:tc>
          <w:tcPr>
            <w:tcW w:w="848" w:type="dxa"/>
          </w:tcPr>
          <w:p w:rsidR="00ED316C" w:rsidRPr="006D0309" w:rsidRDefault="00ED316C" w:rsidP="00ED316C">
            <w:pPr>
              <w:jc w:val="center"/>
              <w:rPr>
                <w:b/>
              </w:rPr>
            </w:pPr>
            <w:r w:rsidRPr="006D0309">
              <w:rPr>
                <w:b/>
              </w:rPr>
              <w:t>№ урока</w:t>
            </w:r>
          </w:p>
        </w:tc>
        <w:tc>
          <w:tcPr>
            <w:tcW w:w="5356" w:type="dxa"/>
          </w:tcPr>
          <w:p w:rsidR="00ED316C" w:rsidRPr="006D0309" w:rsidRDefault="00ED316C" w:rsidP="00ED316C">
            <w:pPr>
              <w:jc w:val="center"/>
              <w:rPr>
                <w:b/>
              </w:rPr>
            </w:pPr>
            <w:r w:rsidRPr="006D0309">
              <w:rPr>
                <w:b/>
              </w:rPr>
              <w:t>Тема урока</w:t>
            </w:r>
          </w:p>
        </w:tc>
        <w:tc>
          <w:tcPr>
            <w:tcW w:w="1073" w:type="dxa"/>
          </w:tcPr>
          <w:p w:rsidR="00ED316C" w:rsidRPr="006D0309" w:rsidRDefault="00ED316C" w:rsidP="00ED316C">
            <w:pPr>
              <w:jc w:val="center"/>
              <w:rPr>
                <w:b/>
              </w:rPr>
            </w:pPr>
            <w:r w:rsidRPr="006D0309">
              <w:rPr>
                <w:b/>
              </w:rPr>
              <w:t>Кол-во часов</w:t>
            </w:r>
          </w:p>
        </w:tc>
        <w:tc>
          <w:tcPr>
            <w:tcW w:w="2602" w:type="dxa"/>
          </w:tcPr>
          <w:p w:rsidR="00ED316C" w:rsidRPr="00635835" w:rsidRDefault="00ED316C" w:rsidP="00ED316C">
            <w:pPr>
              <w:jc w:val="center"/>
              <w:rPr>
                <w:b/>
              </w:rPr>
            </w:pPr>
            <w:r>
              <w:rPr>
                <w:b/>
              </w:rPr>
              <w:t xml:space="preserve">Примечание </w:t>
            </w:r>
          </w:p>
        </w:tc>
      </w:tr>
      <w:tr w:rsidR="00ED316C" w:rsidRPr="006D0309" w:rsidTr="00ED316C">
        <w:tc>
          <w:tcPr>
            <w:tcW w:w="848" w:type="dxa"/>
          </w:tcPr>
          <w:p w:rsidR="00ED316C" w:rsidRPr="006D0309" w:rsidRDefault="00ED316C" w:rsidP="00ED316C">
            <w:pPr>
              <w:jc w:val="center"/>
              <w:rPr>
                <w:b/>
                <w:lang w:val="en-US"/>
              </w:rPr>
            </w:pPr>
            <w:r>
              <w:rPr>
                <w:b/>
                <w:lang w:val="en-US"/>
              </w:rPr>
              <w:t>I.</w:t>
            </w:r>
          </w:p>
        </w:tc>
        <w:tc>
          <w:tcPr>
            <w:tcW w:w="5356" w:type="dxa"/>
          </w:tcPr>
          <w:p w:rsidR="00ED316C" w:rsidRPr="006D0309" w:rsidRDefault="00ED316C" w:rsidP="00ED316C">
            <w:pPr>
              <w:jc w:val="both"/>
              <w:rPr>
                <w:b/>
              </w:rPr>
            </w:pPr>
            <w:r>
              <w:rPr>
                <w:b/>
              </w:rPr>
              <w:t>Государственная система обеспечения безопасности населения. Безопасность и защита человека в опасных и чрезвычайных ситуациях</w:t>
            </w:r>
          </w:p>
        </w:tc>
        <w:tc>
          <w:tcPr>
            <w:tcW w:w="1073" w:type="dxa"/>
          </w:tcPr>
          <w:p w:rsidR="00ED316C" w:rsidRPr="006D0309" w:rsidRDefault="00ED316C" w:rsidP="00ED316C">
            <w:pPr>
              <w:jc w:val="center"/>
            </w:pPr>
          </w:p>
        </w:tc>
        <w:tc>
          <w:tcPr>
            <w:tcW w:w="2602" w:type="dxa"/>
          </w:tcPr>
          <w:p w:rsidR="00ED316C" w:rsidRPr="00635835"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5F038A" w:rsidRDefault="00ED316C" w:rsidP="00ED316C">
            <w:pPr>
              <w:jc w:val="both"/>
            </w:pPr>
            <w:r w:rsidRPr="005F038A">
              <w:t>Опасные и чрезвычайные ситуации, возникающие в повседневной жизни, и правила безопасного поведения адекватная оценка транспортных ситуаций, опасных для жизни и здоровья.</w:t>
            </w: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rsidRPr="006D0309">
              <w:t>1</w:t>
            </w:r>
          </w:p>
        </w:tc>
        <w:tc>
          <w:tcPr>
            <w:tcW w:w="5356" w:type="dxa"/>
          </w:tcPr>
          <w:p w:rsidR="00ED316C" w:rsidRPr="006D0309" w:rsidRDefault="00ED316C" w:rsidP="00ED316C">
            <w:pPr>
              <w:pStyle w:val="a5"/>
              <w:ind w:left="0"/>
              <w:jc w:val="both"/>
              <w:rPr>
                <w:rFonts w:ascii="Times New Roman" w:eastAsia="Times New Roman" w:hAnsi="Times New Roman"/>
                <w:sz w:val="24"/>
                <w:szCs w:val="24"/>
              </w:rPr>
            </w:pPr>
            <w:r>
              <w:rPr>
                <w:rFonts w:ascii="Times New Roman" w:eastAsia="Times New Roman" w:hAnsi="Times New Roman"/>
                <w:sz w:val="24"/>
                <w:szCs w:val="24"/>
              </w:rPr>
              <w:t>Правила поведения в условиях вынужденной автономии в природных условиях. Подготовка к проведению турпохода</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2</w:t>
            </w:r>
          </w:p>
        </w:tc>
        <w:tc>
          <w:tcPr>
            <w:tcW w:w="5356" w:type="dxa"/>
          </w:tcPr>
          <w:p w:rsidR="00ED316C" w:rsidRPr="006D0309" w:rsidRDefault="00ED316C" w:rsidP="00ED316C">
            <w:pPr>
              <w:pStyle w:val="a5"/>
              <w:ind w:left="0"/>
              <w:jc w:val="both"/>
              <w:rPr>
                <w:rFonts w:ascii="Times New Roman" w:eastAsia="Times New Roman" w:hAnsi="Times New Roman"/>
                <w:sz w:val="24"/>
                <w:szCs w:val="24"/>
              </w:rPr>
            </w:pPr>
            <w:r>
              <w:rPr>
                <w:rFonts w:ascii="Times New Roman" w:eastAsia="Times New Roman" w:hAnsi="Times New Roman"/>
                <w:sz w:val="24"/>
                <w:szCs w:val="24"/>
              </w:rPr>
              <w:t>Правила поведения в ситуациях криминогенного характера. Чрезвычайные ситуации природного (метеорологические, геологические, гидрологические, биологические) техногенного(аварии на транспорте и объектах экономики, радиационное и химическое загрязнение местности) и социального(терроризм, вооруженные конфликты) характера.</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3</w:t>
            </w:r>
          </w:p>
        </w:tc>
        <w:tc>
          <w:tcPr>
            <w:tcW w:w="5356" w:type="dxa"/>
          </w:tcPr>
          <w:p w:rsidR="00ED316C" w:rsidRPr="006D0309" w:rsidRDefault="00ED316C" w:rsidP="00ED316C">
            <w:pPr>
              <w:pStyle w:val="a5"/>
              <w:ind w:left="0"/>
              <w:rPr>
                <w:rFonts w:ascii="Times New Roman" w:eastAsia="Times New Roman" w:hAnsi="Times New Roman"/>
                <w:sz w:val="24"/>
                <w:szCs w:val="24"/>
              </w:rPr>
            </w:pPr>
            <w:r>
              <w:rPr>
                <w:rFonts w:ascii="Times New Roman" w:eastAsia="Times New Roman" w:hAnsi="Times New Roman"/>
                <w:sz w:val="24"/>
                <w:szCs w:val="24"/>
              </w:rPr>
              <w:t xml:space="preserve">Основные положения Концепции национальной безопасности Российской Федерации. Уголовная ответственность несовершеннолетних. </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4</w:t>
            </w:r>
          </w:p>
        </w:tc>
        <w:tc>
          <w:tcPr>
            <w:tcW w:w="5356" w:type="dxa"/>
          </w:tcPr>
          <w:p w:rsidR="00ED316C" w:rsidRPr="006D0309" w:rsidRDefault="00ED316C" w:rsidP="00ED316C">
            <w:pPr>
              <w:pStyle w:val="a5"/>
              <w:ind w:left="0"/>
              <w:jc w:val="both"/>
              <w:rPr>
                <w:rFonts w:ascii="Times New Roman" w:eastAsia="Times New Roman" w:hAnsi="Times New Roman"/>
                <w:sz w:val="24"/>
                <w:szCs w:val="24"/>
              </w:rPr>
            </w:pPr>
            <w:r>
              <w:rPr>
                <w:rFonts w:ascii="Times New Roman" w:eastAsia="Times New Roman" w:hAnsi="Times New Roman"/>
                <w:sz w:val="24"/>
                <w:szCs w:val="24"/>
              </w:rPr>
              <w:t>Правила поведения в условиях чрезвычайных ситуаций природного и техногенного характера. Причины дорожно-транспортных происшествий и травматизм людей. ПДД</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rPr>
                <w:lang w:val="en-US"/>
              </w:rPr>
            </w:pPr>
            <w:r>
              <w:rPr>
                <w:lang w:val="en-US"/>
              </w:rPr>
              <w:t>5</w:t>
            </w:r>
          </w:p>
        </w:tc>
        <w:tc>
          <w:tcPr>
            <w:tcW w:w="5356" w:type="dxa"/>
          </w:tcPr>
          <w:p w:rsidR="00ED316C" w:rsidRPr="006D0309" w:rsidRDefault="00ED316C" w:rsidP="00ED316C">
            <w:pPr>
              <w:jc w:val="both"/>
            </w:pPr>
            <w:r>
              <w:t>Единая государственная система предупреждения и ликвидации чрезвычайных ситуаций природного и техногенного характера(РСЧС). Ее структура и задачи. Организация дорожного движения. ПБДД. Обязанности пешеходов и пассажиров. Водитель и (или)велосипедист формирование качеств безопасного водителя.</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6</w:t>
            </w:r>
          </w:p>
        </w:tc>
        <w:tc>
          <w:tcPr>
            <w:tcW w:w="5356" w:type="dxa"/>
          </w:tcPr>
          <w:p w:rsidR="00ED316C" w:rsidRPr="006D0309" w:rsidRDefault="00ED316C" w:rsidP="00ED316C">
            <w:pPr>
              <w:jc w:val="both"/>
            </w:pPr>
            <w:r>
              <w:t xml:space="preserve">Законы и другие нормативно-правовые акты Российской Федерации по обеспечению безопасности.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w:t>
            </w:r>
            <w:r>
              <w:lastRenderedPageBreak/>
              <w:t>работы, обучение населения.</w:t>
            </w:r>
          </w:p>
        </w:tc>
        <w:tc>
          <w:tcPr>
            <w:tcW w:w="1073" w:type="dxa"/>
          </w:tcPr>
          <w:p w:rsidR="00ED316C" w:rsidRPr="006D0309" w:rsidRDefault="00ED316C" w:rsidP="00ED316C">
            <w:pPr>
              <w:jc w:val="center"/>
            </w:pPr>
            <w:r>
              <w:lastRenderedPageBreak/>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6D0309" w:rsidRDefault="00ED316C" w:rsidP="00ED316C">
            <w:pPr>
              <w:jc w:val="both"/>
            </w:pPr>
            <w:r w:rsidRPr="00761E9A">
              <w:rPr>
                <w:b/>
              </w:rPr>
              <w:t>Гражданская оборона – составная часть обороноспособности страны</w:t>
            </w: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7</w:t>
            </w:r>
          </w:p>
        </w:tc>
        <w:tc>
          <w:tcPr>
            <w:tcW w:w="5356" w:type="dxa"/>
          </w:tcPr>
          <w:p w:rsidR="00ED316C" w:rsidRPr="006D0309" w:rsidRDefault="00ED316C" w:rsidP="00ED316C">
            <w:pPr>
              <w:jc w:val="both"/>
            </w:pPr>
            <w: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8</w:t>
            </w:r>
          </w:p>
        </w:tc>
        <w:tc>
          <w:tcPr>
            <w:tcW w:w="5356" w:type="dxa"/>
          </w:tcPr>
          <w:p w:rsidR="00ED316C" w:rsidRPr="006D0309" w:rsidRDefault="00ED316C" w:rsidP="00ED316C">
            <w:pPr>
              <w:pStyle w:val="a5"/>
              <w:ind w:left="0"/>
              <w:jc w:val="both"/>
              <w:rPr>
                <w:rFonts w:ascii="Times New Roman" w:eastAsia="Times New Roman" w:hAnsi="Times New Roman"/>
                <w:sz w:val="24"/>
                <w:szCs w:val="24"/>
              </w:rPr>
            </w:pPr>
            <w:r>
              <w:rPr>
                <w:rFonts w:ascii="Times New Roman" w:eastAsia="Times New Roman" w:hAnsi="Times New Roman"/>
                <w:sz w:val="24"/>
                <w:szCs w:val="24"/>
              </w:rPr>
              <w:t>Современные средства поражения, их поражающие факторы, мероприятия по защите населения</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9</w:t>
            </w:r>
          </w:p>
        </w:tc>
        <w:tc>
          <w:tcPr>
            <w:tcW w:w="5356" w:type="dxa"/>
          </w:tcPr>
          <w:p w:rsidR="00ED316C" w:rsidRPr="006D0309" w:rsidRDefault="00ED316C" w:rsidP="00ED316C">
            <w:pPr>
              <w:jc w:val="both"/>
            </w:pPr>
            <w:r>
              <w:t>Оповещение и информирование населения об опасностях, возникающих в чрезвычайных ситуациях военного и мирного времени</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Default="00ED316C" w:rsidP="00ED316C">
            <w:pPr>
              <w:jc w:val="center"/>
            </w:pPr>
            <w:r>
              <w:t>10.</w:t>
            </w:r>
          </w:p>
        </w:tc>
        <w:tc>
          <w:tcPr>
            <w:tcW w:w="5356" w:type="dxa"/>
          </w:tcPr>
          <w:p w:rsidR="00ED316C" w:rsidRDefault="00ED316C" w:rsidP="00ED316C">
            <w:pPr>
              <w:pStyle w:val="a5"/>
              <w:ind w:left="0"/>
              <w:jc w:val="both"/>
              <w:rPr>
                <w:rFonts w:ascii="Times New Roman" w:eastAsia="Times New Roman" w:hAnsi="Times New Roman"/>
                <w:sz w:val="24"/>
                <w:szCs w:val="24"/>
              </w:rPr>
            </w:pPr>
            <w:r>
              <w:rPr>
                <w:rFonts w:ascii="Times New Roman" w:eastAsia="Times New Roman" w:hAnsi="Times New Roman"/>
                <w:sz w:val="24"/>
                <w:szCs w:val="24"/>
              </w:rPr>
              <w:t xml:space="preserve">Правила безопасного поведения человека при угрозе террористического акта и захвате в качестве заложника. Меря безопасности населения, оказавшегося на территории военных действий   </w:t>
            </w:r>
          </w:p>
        </w:tc>
        <w:tc>
          <w:tcPr>
            <w:tcW w:w="1073" w:type="dxa"/>
          </w:tcPr>
          <w:p w:rsidR="00ED316C"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11</w:t>
            </w:r>
          </w:p>
        </w:tc>
        <w:tc>
          <w:tcPr>
            <w:tcW w:w="5356" w:type="dxa"/>
          </w:tcPr>
          <w:p w:rsidR="00ED316C" w:rsidRPr="006D0309" w:rsidRDefault="00ED316C" w:rsidP="00ED316C">
            <w:pPr>
              <w:jc w:val="both"/>
            </w:pPr>
            <w:r w:rsidRPr="00841528">
              <w:t>Средства индивидуальной защиты</w:t>
            </w:r>
            <w:r>
              <w:t>. Государственные службы по охране здоровья и обеспечению безопасности населения</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Default="00ED316C" w:rsidP="00ED316C">
            <w:pPr>
              <w:jc w:val="center"/>
            </w:pPr>
            <w:r>
              <w:t>12</w:t>
            </w:r>
          </w:p>
        </w:tc>
        <w:tc>
          <w:tcPr>
            <w:tcW w:w="5356" w:type="dxa"/>
          </w:tcPr>
          <w:p w:rsidR="00ED316C" w:rsidRPr="00841528" w:rsidRDefault="00ED316C" w:rsidP="00ED316C">
            <w:pPr>
              <w:jc w:val="both"/>
            </w:pPr>
            <w:r>
              <w:t>Организация проведения аварийно-спасательных работ в зоне чрезвычайных ситуаций.</w:t>
            </w:r>
          </w:p>
        </w:tc>
        <w:tc>
          <w:tcPr>
            <w:tcW w:w="1073" w:type="dxa"/>
          </w:tcPr>
          <w:p w:rsidR="00ED316C"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13</w:t>
            </w:r>
          </w:p>
        </w:tc>
        <w:tc>
          <w:tcPr>
            <w:tcW w:w="5356" w:type="dxa"/>
          </w:tcPr>
          <w:p w:rsidR="00ED316C" w:rsidRPr="006D0309" w:rsidRDefault="00ED316C" w:rsidP="00ED316C">
            <w:pPr>
              <w:jc w:val="both"/>
            </w:pPr>
            <w:r w:rsidRPr="00935CA6">
              <w:t xml:space="preserve">Организация гражданской обороны в общеобразовательном учреждении. </w:t>
            </w:r>
            <w:r>
              <w:t>Г</w:t>
            </w:r>
            <w:r w:rsidRPr="00935CA6">
              <w:t>осударственные службы по охране здоровья и обеспечению безопасности населения</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841528" w:rsidRDefault="00ED316C" w:rsidP="00ED316C">
            <w:pPr>
              <w:jc w:val="center"/>
            </w:pPr>
            <w:r w:rsidRPr="00841528">
              <w:rPr>
                <w:lang w:val="en-US"/>
              </w:rPr>
              <w:t>II</w:t>
            </w:r>
          </w:p>
        </w:tc>
        <w:tc>
          <w:tcPr>
            <w:tcW w:w="5356" w:type="dxa"/>
          </w:tcPr>
          <w:p w:rsidR="00ED316C" w:rsidRPr="00841528" w:rsidRDefault="00ED316C" w:rsidP="00ED316C">
            <w:pPr>
              <w:pStyle w:val="a5"/>
              <w:ind w:left="0"/>
              <w:rPr>
                <w:rFonts w:ascii="Times New Roman" w:eastAsia="Times New Roman" w:hAnsi="Times New Roman"/>
                <w:b/>
                <w:sz w:val="24"/>
                <w:szCs w:val="24"/>
              </w:rPr>
            </w:pPr>
            <w:r>
              <w:rPr>
                <w:rFonts w:ascii="Times New Roman" w:eastAsia="Times New Roman" w:hAnsi="Times New Roman"/>
                <w:b/>
                <w:sz w:val="24"/>
                <w:szCs w:val="24"/>
              </w:rPr>
              <w:t>Основы медицинских знаний и здорового образа жизни. Сохранение здоровья и обеспечение личной безопасности</w:t>
            </w: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BF75D3" w:rsidRDefault="00ED316C" w:rsidP="00ED316C">
            <w:pPr>
              <w:jc w:val="center"/>
            </w:pPr>
          </w:p>
        </w:tc>
        <w:tc>
          <w:tcPr>
            <w:tcW w:w="5356" w:type="dxa"/>
          </w:tcPr>
          <w:p w:rsidR="00ED316C" w:rsidRDefault="00ED316C" w:rsidP="00ED316C">
            <w:pPr>
              <w:jc w:val="both"/>
              <w:rPr>
                <w:b/>
              </w:rPr>
            </w:pPr>
            <w:r w:rsidRPr="00841528">
              <w:rPr>
                <w:b/>
              </w:rPr>
              <w:t>Основы медицинских знаний и профилактика инфекционных заболеваний</w:t>
            </w: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14</w:t>
            </w:r>
          </w:p>
        </w:tc>
        <w:tc>
          <w:tcPr>
            <w:tcW w:w="5356" w:type="dxa"/>
          </w:tcPr>
          <w:p w:rsidR="00ED316C" w:rsidRPr="006D0309" w:rsidRDefault="00ED316C" w:rsidP="00ED316C">
            <w:pPr>
              <w:pStyle w:val="a5"/>
              <w:ind w:left="0"/>
              <w:jc w:val="both"/>
              <w:rPr>
                <w:rFonts w:ascii="Times New Roman" w:eastAsia="Times New Roman" w:hAnsi="Times New Roman"/>
                <w:sz w:val="24"/>
                <w:szCs w:val="24"/>
              </w:rPr>
            </w:pPr>
            <w:r>
              <w:rPr>
                <w:rFonts w:ascii="Times New Roman" w:eastAsia="Times New Roman" w:hAnsi="Times New Roman"/>
                <w:sz w:val="24"/>
                <w:szCs w:val="24"/>
              </w:rPr>
              <w:t>Здоровый образ жизни как основа личного здоровья и безопасности жизнедеятельности. Факторы влияющие на укрепление здоровья. Факторы, разрушающие здоровье.</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15-16</w:t>
            </w:r>
          </w:p>
        </w:tc>
        <w:tc>
          <w:tcPr>
            <w:tcW w:w="5356" w:type="dxa"/>
          </w:tcPr>
          <w:p w:rsidR="00ED316C" w:rsidRPr="006D0309" w:rsidRDefault="00ED316C" w:rsidP="00ED316C">
            <w:pPr>
              <w:jc w:val="both"/>
            </w:pPr>
            <w:r>
              <w:t>Репродуктивное здоровье. Правила личной гигиены. Беременность и гигиена беременности. Уход за младенцем. Основные инфекционные заболевания, их классификация и профилактика</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848" w:type="dxa"/>
          </w:tcPr>
          <w:p w:rsidR="00ED316C" w:rsidRDefault="00ED316C" w:rsidP="00ED316C">
            <w:pPr>
              <w:jc w:val="center"/>
            </w:pPr>
          </w:p>
        </w:tc>
        <w:tc>
          <w:tcPr>
            <w:tcW w:w="5356" w:type="dxa"/>
          </w:tcPr>
          <w:p w:rsidR="00ED316C" w:rsidRPr="00841528" w:rsidRDefault="00ED316C" w:rsidP="00ED316C">
            <w:pPr>
              <w:jc w:val="both"/>
              <w:rPr>
                <w:b/>
              </w:rPr>
            </w:pPr>
            <w:r w:rsidRPr="00841528">
              <w:rPr>
                <w:b/>
              </w:rPr>
              <w:t>Основы здорового образа жизни</w:t>
            </w:r>
          </w:p>
          <w:p w:rsidR="00ED316C" w:rsidRPr="006D0309" w:rsidRDefault="00ED316C" w:rsidP="00ED316C">
            <w:pPr>
              <w:jc w:val="both"/>
            </w:pP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17-18</w:t>
            </w:r>
          </w:p>
        </w:tc>
        <w:tc>
          <w:tcPr>
            <w:tcW w:w="5356" w:type="dxa"/>
          </w:tcPr>
          <w:p w:rsidR="00ED316C" w:rsidRPr="006D0309" w:rsidRDefault="00ED316C" w:rsidP="00ED316C">
            <w:pPr>
              <w:jc w:val="both"/>
            </w:pPr>
            <w:r>
              <w:t>Здоровый образ жизни и его составляющие</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19-20</w:t>
            </w:r>
          </w:p>
        </w:tc>
        <w:tc>
          <w:tcPr>
            <w:tcW w:w="5356" w:type="dxa"/>
          </w:tcPr>
          <w:p w:rsidR="00ED316C" w:rsidRPr="006D0309" w:rsidRDefault="00ED316C" w:rsidP="00ED316C">
            <w:pPr>
              <w:jc w:val="both"/>
            </w:pPr>
            <w:r>
              <w:t>Биологические ритмы и их влияние на работоспособность человека. Первая помощь при тепловых ударах, поражениях электрическим током, переломах, кровотечениях, навыки проведения искусственного дыхания и непрямого массажа сердца.</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21</w:t>
            </w:r>
          </w:p>
        </w:tc>
        <w:tc>
          <w:tcPr>
            <w:tcW w:w="5356" w:type="dxa"/>
          </w:tcPr>
          <w:p w:rsidR="00ED316C" w:rsidRPr="006D0309" w:rsidRDefault="00ED316C" w:rsidP="00ED316C">
            <w:pPr>
              <w:jc w:val="both"/>
            </w:pPr>
            <w:r>
              <w:t>Значение двигательной активности и физической культуры для здоровья человека</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lastRenderedPageBreak/>
              <w:t>22-23</w:t>
            </w:r>
          </w:p>
        </w:tc>
        <w:tc>
          <w:tcPr>
            <w:tcW w:w="5356" w:type="dxa"/>
          </w:tcPr>
          <w:p w:rsidR="00ED316C" w:rsidRPr="006D0309" w:rsidRDefault="00ED316C" w:rsidP="00ED316C">
            <w:pPr>
              <w:jc w:val="both"/>
            </w:pPr>
            <w:r>
              <w:t>Вредные привычки и их влияние на здоровье. Профилактика вредных привычек</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848" w:type="dxa"/>
          </w:tcPr>
          <w:p w:rsidR="00ED316C" w:rsidRPr="00841528" w:rsidRDefault="00ED316C" w:rsidP="00ED316C">
            <w:pPr>
              <w:jc w:val="center"/>
              <w:rPr>
                <w:b/>
              </w:rPr>
            </w:pPr>
            <w:r>
              <w:rPr>
                <w:b/>
                <w:lang w:val="en-US"/>
              </w:rPr>
              <w:t>III</w:t>
            </w:r>
          </w:p>
        </w:tc>
        <w:tc>
          <w:tcPr>
            <w:tcW w:w="5356" w:type="dxa"/>
          </w:tcPr>
          <w:p w:rsidR="00ED316C" w:rsidRPr="00841528" w:rsidRDefault="00ED316C" w:rsidP="00ED316C">
            <w:pPr>
              <w:jc w:val="both"/>
              <w:rPr>
                <w:b/>
              </w:rPr>
            </w:pPr>
            <w:r>
              <w:rPr>
                <w:b/>
              </w:rPr>
              <w:t>Основы военной службы</w:t>
            </w: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24-25</w:t>
            </w:r>
          </w:p>
        </w:tc>
        <w:tc>
          <w:tcPr>
            <w:tcW w:w="5356" w:type="dxa"/>
          </w:tcPr>
          <w:p w:rsidR="00ED316C" w:rsidRPr="006D0309" w:rsidRDefault="00ED316C" w:rsidP="00ED316C">
            <w:pPr>
              <w:jc w:val="both"/>
            </w:pPr>
            <w:r w:rsidRPr="00422E0E">
              <w:t>Вооруженные Силы Российской Федерации – основа обороны государства. История создания Вооруженных сил. Виды Вооруженных сил. Рода войск</w:t>
            </w:r>
            <w:r>
              <w:t xml:space="preserve"> История создания В</w:t>
            </w:r>
            <w:r w:rsidRPr="002022EE">
              <w:t>ооруженных Сил Российской Федерации</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26-27</w:t>
            </w:r>
          </w:p>
        </w:tc>
        <w:tc>
          <w:tcPr>
            <w:tcW w:w="5356" w:type="dxa"/>
          </w:tcPr>
          <w:p w:rsidR="00ED316C" w:rsidRPr="006D0309" w:rsidRDefault="00ED316C" w:rsidP="00ED316C">
            <w:pPr>
              <w:jc w:val="both"/>
            </w:pPr>
            <w:r>
              <w:t>Организационная структура Вооруженных Сил. Виды вооруженных Сил, рода войск. История их создания и предназначение</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28</w:t>
            </w:r>
          </w:p>
        </w:tc>
        <w:tc>
          <w:tcPr>
            <w:tcW w:w="5356" w:type="dxa"/>
          </w:tcPr>
          <w:p w:rsidR="00ED316C" w:rsidRPr="006D0309" w:rsidRDefault="00ED316C" w:rsidP="00ED316C">
            <w:pPr>
              <w:jc w:val="both"/>
            </w:pPr>
            <w:r>
              <w:t>Функции и основные задачи современных Вооруженных Сил России, их роль и место в системе обеспечения национальной безопасности страны</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29</w:t>
            </w:r>
          </w:p>
        </w:tc>
        <w:tc>
          <w:tcPr>
            <w:tcW w:w="5356" w:type="dxa"/>
          </w:tcPr>
          <w:p w:rsidR="00ED316C" w:rsidRPr="006D0309" w:rsidRDefault="00ED316C" w:rsidP="00ED316C">
            <w:pPr>
              <w:jc w:val="both"/>
            </w:pPr>
            <w:r>
              <w:t>Другие войска, их состав и предназначения.</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5B308D" w:rsidRDefault="00ED316C" w:rsidP="00ED316C">
            <w:pPr>
              <w:jc w:val="both"/>
              <w:rPr>
                <w:b/>
              </w:rPr>
            </w:pPr>
            <w:r>
              <w:rPr>
                <w:b/>
              </w:rPr>
              <w:t>Т</w:t>
            </w:r>
            <w:r w:rsidRPr="005B308D">
              <w:rPr>
                <w:b/>
              </w:rPr>
              <w:t>радиции</w:t>
            </w:r>
            <w:r>
              <w:rPr>
                <w:b/>
              </w:rPr>
              <w:t xml:space="preserve"> и ритуалы</w:t>
            </w:r>
            <w:r w:rsidRPr="005B308D">
              <w:rPr>
                <w:b/>
              </w:rPr>
              <w:t xml:space="preserve"> Вооруженных Сил России</w:t>
            </w: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30</w:t>
            </w:r>
          </w:p>
        </w:tc>
        <w:tc>
          <w:tcPr>
            <w:tcW w:w="5356" w:type="dxa"/>
          </w:tcPr>
          <w:p w:rsidR="00ED316C" w:rsidRPr="006D0309" w:rsidRDefault="00ED316C" w:rsidP="00ED316C">
            <w:pPr>
              <w:jc w:val="both"/>
            </w:pPr>
            <w:r>
              <w:t>Патриотизм и верность воинскому долгу – качества защитника Отечества</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31</w:t>
            </w:r>
          </w:p>
        </w:tc>
        <w:tc>
          <w:tcPr>
            <w:tcW w:w="5356" w:type="dxa"/>
          </w:tcPr>
          <w:p w:rsidR="00ED316C" w:rsidRPr="00E77271" w:rsidRDefault="00ED316C" w:rsidP="00ED316C">
            <w:pPr>
              <w:jc w:val="both"/>
              <w:rPr>
                <w:b/>
              </w:rPr>
            </w:pPr>
            <w:r>
              <w:t>Памяти поколений – дни воинской славы России</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32</w:t>
            </w:r>
          </w:p>
        </w:tc>
        <w:tc>
          <w:tcPr>
            <w:tcW w:w="5356" w:type="dxa"/>
          </w:tcPr>
          <w:p w:rsidR="00ED316C" w:rsidRPr="00E77271" w:rsidRDefault="00ED316C" w:rsidP="00ED316C">
            <w:pPr>
              <w:jc w:val="both"/>
            </w:pPr>
            <w:r>
              <w:t>Дружба, воинское товарищество – основа боевой готовности частей и подразделений</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33</w:t>
            </w:r>
          </w:p>
        </w:tc>
        <w:tc>
          <w:tcPr>
            <w:tcW w:w="5356" w:type="dxa"/>
          </w:tcPr>
          <w:p w:rsidR="00ED316C" w:rsidRPr="006D0309" w:rsidRDefault="00ED316C" w:rsidP="00ED316C">
            <w:pPr>
              <w:jc w:val="both"/>
            </w:pPr>
            <w:r w:rsidRPr="00DD23C4">
              <w:t xml:space="preserve">Государственная и военная символика Российской Федерации </w:t>
            </w:r>
            <w:r>
              <w:t>Боевое знамя воинской части – символ воинской чести, доблести, славы. Ордена – почетные награды за воинские отличия и заслуги в бою и военной службе.</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r>
              <w:t>34</w:t>
            </w:r>
          </w:p>
        </w:tc>
        <w:tc>
          <w:tcPr>
            <w:tcW w:w="5356" w:type="dxa"/>
          </w:tcPr>
          <w:p w:rsidR="00ED316C" w:rsidRPr="006D0309" w:rsidRDefault="00ED316C" w:rsidP="00ED316C">
            <w:pPr>
              <w:jc w:val="both"/>
            </w:pPr>
            <w:r>
              <w:t>Ритуалы Вооруженных Сил Российской Федерации</w:t>
            </w:r>
          </w:p>
        </w:tc>
        <w:tc>
          <w:tcPr>
            <w:tcW w:w="1073" w:type="dxa"/>
          </w:tcPr>
          <w:p w:rsidR="00ED316C" w:rsidRPr="006D0309" w:rsidRDefault="00ED316C" w:rsidP="00ED316C">
            <w:pPr>
              <w:jc w:val="center"/>
            </w:pPr>
            <w:r>
              <w:t>1</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5B308D" w:rsidRDefault="00ED316C" w:rsidP="00ED316C">
            <w:pPr>
              <w:jc w:val="both"/>
              <w:rPr>
                <w:b/>
              </w:rPr>
            </w:pPr>
            <w:r w:rsidRPr="005B308D">
              <w:rPr>
                <w:b/>
              </w:rPr>
              <w:t>Основы военной службы(практические занятия на базе воинской части во внеурочное время)</w:t>
            </w:r>
          </w:p>
        </w:tc>
        <w:tc>
          <w:tcPr>
            <w:tcW w:w="1073" w:type="dxa"/>
          </w:tcPr>
          <w:p w:rsidR="00ED316C" w:rsidRPr="006D0309" w:rsidRDefault="00ED316C" w:rsidP="00ED316C">
            <w:pPr>
              <w:jc w:val="center"/>
            </w:pP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Военнослужащие и взаимоотношение между ними</w:t>
            </w:r>
          </w:p>
        </w:tc>
        <w:tc>
          <w:tcPr>
            <w:tcW w:w="1073" w:type="dxa"/>
          </w:tcPr>
          <w:p w:rsidR="00ED316C" w:rsidRPr="006D0309" w:rsidRDefault="00ED316C" w:rsidP="00ED316C">
            <w:pPr>
              <w:jc w:val="center"/>
            </w:pPr>
            <w:r>
              <w:t>3</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Внутренний порядок</w:t>
            </w:r>
          </w:p>
        </w:tc>
        <w:tc>
          <w:tcPr>
            <w:tcW w:w="1073" w:type="dxa"/>
          </w:tcPr>
          <w:p w:rsidR="00ED316C" w:rsidRPr="006D0309" w:rsidRDefault="00ED316C" w:rsidP="00ED316C">
            <w:pPr>
              <w:jc w:val="center"/>
            </w:pPr>
            <w:r>
              <w:t>5</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Строевая подготовка</w:t>
            </w:r>
          </w:p>
        </w:tc>
        <w:tc>
          <w:tcPr>
            <w:tcW w:w="1073" w:type="dxa"/>
          </w:tcPr>
          <w:p w:rsidR="00ED316C" w:rsidRPr="006D0309" w:rsidRDefault="00ED316C" w:rsidP="00ED316C">
            <w:pPr>
              <w:jc w:val="center"/>
            </w:pPr>
            <w:r>
              <w:t>5</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Огневая подготовка</w:t>
            </w:r>
          </w:p>
        </w:tc>
        <w:tc>
          <w:tcPr>
            <w:tcW w:w="1073" w:type="dxa"/>
          </w:tcPr>
          <w:p w:rsidR="00ED316C" w:rsidRPr="006D0309" w:rsidRDefault="00ED316C" w:rsidP="00ED316C">
            <w:pPr>
              <w:jc w:val="center"/>
            </w:pPr>
            <w:r>
              <w:t>9</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Тактическая подготовка</w:t>
            </w:r>
          </w:p>
        </w:tc>
        <w:tc>
          <w:tcPr>
            <w:tcW w:w="1073" w:type="dxa"/>
          </w:tcPr>
          <w:p w:rsidR="00ED316C" w:rsidRPr="006D0309" w:rsidRDefault="00ED316C" w:rsidP="00ED316C">
            <w:pPr>
              <w:jc w:val="center"/>
            </w:pPr>
            <w:r>
              <w:t>4</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 xml:space="preserve">Физическая подготовка </w:t>
            </w:r>
          </w:p>
        </w:tc>
        <w:tc>
          <w:tcPr>
            <w:tcW w:w="1073" w:type="dxa"/>
          </w:tcPr>
          <w:p w:rsidR="00ED316C" w:rsidRPr="006D0309" w:rsidRDefault="00ED316C" w:rsidP="00ED316C">
            <w:pPr>
              <w:jc w:val="center"/>
            </w:pPr>
            <w:r>
              <w:t>5</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Военно-медицинская подготовка</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848" w:type="dxa"/>
          </w:tcPr>
          <w:p w:rsidR="00ED316C" w:rsidRPr="006D0309" w:rsidRDefault="00ED316C" w:rsidP="00ED316C">
            <w:pPr>
              <w:jc w:val="center"/>
            </w:pPr>
          </w:p>
        </w:tc>
        <w:tc>
          <w:tcPr>
            <w:tcW w:w="5356" w:type="dxa"/>
          </w:tcPr>
          <w:p w:rsidR="00ED316C" w:rsidRPr="00BF75D3" w:rsidRDefault="00ED316C" w:rsidP="00ED316C">
            <w:pPr>
              <w:jc w:val="both"/>
            </w:pPr>
            <w:r w:rsidRPr="00BF75D3">
              <w:rPr>
                <w:rFonts w:eastAsia="Symbol"/>
              </w:rPr>
              <w:t>Радиационная, химическая и биологическая защита войск</w:t>
            </w:r>
          </w:p>
        </w:tc>
        <w:tc>
          <w:tcPr>
            <w:tcW w:w="1073" w:type="dxa"/>
          </w:tcPr>
          <w:p w:rsidR="00ED316C" w:rsidRPr="006D0309" w:rsidRDefault="00ED316C" w:rsidP="00ED316C">
            <w:pPr>
              <w:jc w:val="center"/>
            </w:pPr>
            <w:r>
              <w:t>2</w:t>
            </w:r>
          </w:p>
        </w:tc>
        <w:tc>
          <w:tcPr>
            <w:tcW w:w="2602" w:type="dxa"/>
          </w:tcPr>
          <w:p w:rsidR="00ED316C" w:rsidRPr="006D0309" w:rsidRDefault="00ED316C" w:rsidP="00ED316C">
            <w:pPr>
              <w:jc w:val="center"/>
            </w:pPr>
          </w:p>
        </w:tc>
      </w:tr>
      <w:tr w:rsidR="00ED316C" w:rsidRPr="006D0309" w:rsidTr="00ED316C">
        <w:tc>
          <w:tcPr>
            <w:tcW w:w="6204" w:type="dxa"/>
            <w:gridSpan w:val="2"/>
          </w:tcPr>
          <w:p w:rsidR="00ED316C" w:rsidRPr="00DE6AC7" w:rsidRDefault="00ED316C" w:rsidP="00ED316C">
            <w:pPr>
              <w:jc w:val="both"/>
              <w:rPr>
                <w:b/>
              </w:rPr>
            </w:pPr>
            <w:r>
              <w:rPr>
                <w:b/>
              </w:rPr>
              <w:t>ИТОГО ЧАСОВ</w:t>
            </w:r>
          </w:p>
        </w:tc>
        <w:tc>
          <w:tcPr>
            <w:tcW w:w="1073" w:type="dxa"/>
          </w:tcPr>
          <w:p w:rsidR="00ED316C" w:rsidRPr="006D0309" w:rsidRDefault="00ED316C" w:rsidP="00ED316C">
            <w:pPr>
              <w:jc w:val="center"/>
            </w:pPr>
            <w:r>
              <w:t>34+35</w:t>
            </w:r>
          </w:p>
        </w:tc>
        <w:tc>
          <w:tcPr>
            <w:tcW w:w="2602" w:type="dxa"/>
          </w:tcPr>
          <w:p w:rsidR="00ED316C" w:rsidRPr="006D0309" w:rsidRDefault="00ED316C" w:rsidP="00ED316C">
            <w:pPr>
              <w:jc w:val="center"/>
            </w:pPr>
          </w:p>
        </w:tc>
      </w:tr>
    </w:tbl>
    <w:p w:rsidR="00705D30" w:rsidRPr="00492AD3" w:rsidRDefault="00705D30" w:rsidP="00C83CD4">
      <w:pPr>
        <w:contextualSpacing/>
      </w:pPr>
    </w:p>
    <w:p w:rsidR="00705D30" w:rsidRPr="009777A4" w:rsidRDefault="00705D30" w:rsidP="00C83CD4">
      <w:pPr>
        <w:ind w:firstLine="567"/>
        <w:contextualSpacing/>
        <w:jc w:val="both"/>
      </w:pPr>
    </w:p>
    <w:p w:rsidR="00705D30" w:rsidRPr="00EC5A2C" w:rsidRDefault="00705D30" w:rsidP="00C83CD4">
      <w:pPr>
        <w:shd w:val="clear" w:color="auto" w:fill="FFFFFF"/>
        <w:jc w:val="center"/>
        <w:rPr>
          <w:b/>
          <w:bCs/>
          <w:color w:val="000000"/>
          <w:spacing w:val="-7"/>
        </w:rPr>
      </w:pPr>
      <w:r>
        <w:br w:type="column"/>
      </w:r>
      <w:r w:rsidRPr="00EC5A2C">
        <w:rPr>
          <w:b/>
          <w:bCs/>
          <w:color w:val="000000"/>
          <w:spacing w:val="-7"/>
        </w:rPr>
        <w:lastRenderedPageBreak/>
        <w:t>Календарно-тематическое планирование</w:t>
      </w:r>
    </w:p>
    <w:p w:rsidR="00705D30" w:rsidRPr="00EC5A2C" w:rsidRDefault="00705D30" w:rsidP="00C83CD4">
      <w:pPr>
        <w:widowControl w:val="0"/>
        <w:shd w:val="clear" w:color="auto" w:fill="FFFFFF"/>
        <w:autoSpaceDE w:val="0"/>
        <w:autoSpaceDN w:val="0"/>
        <w:adjustRightInd w:val="0"/>
        <w:jc w:val="center"/>
        <w:rPr>
          <w:b/>
          <w:bCs/>
          <w:color w:val="000000"/>
          <w:spacing w:val="-7"/>
        </w:rPr>
      </w:pPr>
      <w:r w:rsidRPr="00EC5A2C">
        <w:rPr>
          <w:b/>
          <w:bCs/>
          <w:color w:val="000000"/>
          <w:spacing w:val="-7"/>
        </w:rPr>
        <w:t xml:space="preserve">по </w:t>
      </w:r>
      <w:r>
        <w:rPr>
          <w:b/>
          <w:bCs/>
          <w:color w:val="000000"/>
          <w:spacing w:val="-7"/>
        </w:rPr>
        <w:t>предмет</w:t>
      </w:r>
      <w:r w:rsidRPr="00EC5A2C">
        <w:rPr>
          <w:b/>
          <w:bCs/>
          <w:color w:val="000000"/>
          <w:spacing w:val="-7"/>
        </w:rPr>
        <w:t xml:space="preserve">у ОБЖ </w:t>
      </w:r>
      <w:r w:rsidR="00443A3A">
        <w:rPr>
          <w:b/>
          <w:bCs/>
          <w:color w:val="000000"/>
          <w:spacing w:val="-7"/>
        </w:rPr>
        <w:t>11</w:t>
      </w:r>
      <w:r w:rsidRPr="00EC5A2C">
        <w:rPr>
          <w:b/>
          <w:bCs/>
          <w:color w:val="000000"/>
          <w:spacing w:val="-7"/>
        </w:rPr>
        <w:t xml:space="preserve"> класс</w:t>
      </w:r>
    </w:p>
    <w:p w:rsidR="00705D30" w:rsidRPr="00EC5A2C" w:rsidRDefault="00705D30" w:rsidP="00C83CD4">
      <w:pPr>
        <w:widowControl w:val="0"/>
        <w:shd w:val="clear" w:color="auto" w:fill="FFFFFF"/>
        <w:autoSpaceDE w:val="0"/>
        <w:autoSpaceDN w:val="0"/>
        <w:adjustRightInd w:val="0"/>
        <w:ind w:right="187"/>
        <w:jc w:val="center"/>
      </w:pPr>
    </w:p>
    <w:tbl>
      <w:tblPr>
        <w:tblStyle w:val="a8"/>
        <w:tblW w:w="9879" w:type="dxa"/>
        <w:tblLook w:val="04A0"/>
      </w:tblPr>
      <w:tblGrid>
        <w:gridCol w:w="848"/>
        <w:gridCol w:w="5356"/>
        <w:gridCol w:w="1073"/>
        <w:gridCol w:w="2602"/>
      </w:tblGrid>
      <w:tr w:rsidR="00443A3A" w:rsidRPr="006D0309" w:rsidTr="00087506">
        <w:trPr>
          <w:trHeight w:val="562"/>
        </w:trPr>
        <w:tc>
          <w:tcPr>
            <w:tcW w:w="848" w:type="dxa"/>
            <w:vAlign w:val="center"/>
          </w:tcPr>
          <w:p w:rsidR="00443A3A" w:rsidRPr="006D0309" w:rsidRDefault="00443A3A" w:rsidP="00087506">
            <w:pPr>
              <w:jc w:val="center"/>
              <w:rPr>
                <w:b/>
              </w:rPr>
            </w:pPr>
            <w:r w:rsidRPr="006D0309">
              <w:rPr>
                <w:b/>
              </w:rPr>
              <w:t>№ урока</w:t>
            </w:r>
          </w:p>
        </w:tc>
        <w:tc>
          <w:tcPr>
            <w:tcW w:w="5356" w:type="dxa"/>
            <w:vAlign w:val="center"/>
          </w:tcPr>
          <w:p w:rsidR="00443A3A" w:rsidRPr="006D0309" w:rsidRDefault="00443A3A" w:rsidP="00087506">
            <w:pPr>
              <w:jc w:val="center"/>
              <w:rPr>
                <w:b/>
              </w:rPr>
            </w:pPr>
            <w:r w:rsidRPr="006D0309">
              <w:rPr>
                <w:b/>
              </w:rPr>
              <w:t>Тема урока</w:t>
            </w:r>
          </w:p>
        </w:tc>
        <w:tc>
          <w:tcPr>
            <w:tcW w:w="1073" w:type="dxa"/>
            <w:vAlign w:val="center"/>
          </w:tcPr>
          <w:p w:rsidR="00443A3A" w:rsidRPr="006D0309" w:rsidRDefault="00443A3A" w:rsidP="00087506">
            <w:pPr>
              <w:jc w:val="center"/>
              <w:rPr>
                <w:b/>
              </w:rPr>
            </w:pPr>
            <w:r w:rsidRPr="006D0309">
              <w:rPr>
                <w:b/>
              </w:rPr>
              <w:t>Кол-во часов</w:t>
            </w:r>
          </w:p>
        </w:tc>
        <w:tc>
          <w:tcPr>
            <w:tcW w:w="2602" w:type="dxa"/>
            <w:vAlign w:val="center"/>
          </w:tcPr>
          <w:p w:rsidR="00443A3A" w:rsidRPr="006D0309" w:rsidRDefault="00443A3A" w:rsidP="00087506">
            <w:pPr>
              <w:jc w:val="center"/>
              <w:rPr>
                <w:b/>
              </w:rPr>
            </w:pPr>
            <w:r>
              <w:rPr>
                <w:b/>
              </w:rPr>
              <w:t>Примечание</w:t>
            </w:r>
          </w:p>
        </w:tc>
      </w:tr>
      <w:tr w:rsidR="00443A3A" w:rsidRPr="006D0309" w:rsidTr="00087506">
        <w:tc>
          <w:tcPr>
            <w:tcW w:w="848" w:type="dxa"/>
            <w:vAlign w:val="center"/>
          </w:tcPr>
          <w:p w:rsidR="00443A3A" w:rsidRPr="006D0309" w:rsidRDefault="00443A3A" w:rsidP="00087506">
            <w:pPr>
              <w:jc w:val="center"/>
              <w:rPr>
                <w:b/>
                <w:lang w:val="en-US"/>
              </w:rPr>
            </w:pPr>
            <w:r>
              <w:rPr>
                <w:b/>
                <w:lang w:val="en-US"/>
              </w:rPr>
              <w:t>I.</w:t>
            </w:r>
          </w:p>
        </w:tc>
        <w:tc>
          <w:tcPr>
            <w:tcW w:w="5356" w:type="dxa"/>
            <w:vAlign w:val="center"/>
          </w:tcPr>
          <w:p w:rsidR="00443A3A" w:rsidRPr="006D0309" w:rsidRDefault="00443A3A" w:rsidP="00087506">
            <w:pPr>
              <w:jc w:val="both"/>
              <w:rPr>
                <w:b/>
              </w:rPr>
            </w:pPr>
            <w:r>
              <w:rPr>
                <w:b/>
              </w:rPr>
              <w:t>Основы медицинских знаний и здорового образа жизни</w:t>
            </w:r>
          </w:p>
        </w:tc>
        <w:tc>
          <w:tcPr>
            <w:tcW w:w="1073" w:type="dxa"/>
            <w:vAlign w:val="center"/>
          </w:tcPr>
          <w:p w:rsidR="00443A3A" w:rsidRPr="006D0309" w:rsidRDefault="00443A3A" w:rsidP="00087506">
            <w:pPr>
              <w:jc w:val="center"/>
            </w:pPr>
            <w:r>
              <w:t>10</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p>
        </w:tc>
        <w:tc>
          <w:tcPr>
            <w:tcW w:w="5356" w:type="dxa"/>
            <w:vAlign w:val="center"/>
          </w:tcPr>
          <w:p w:rsidR="00443A3A" w:rsidRPr="00761E9A" w:rsidRDefault="00443A3A" w:rsidP="00087506">
            <w:pPr>
              <w:jc w:val="both"/>
              <w:rPr>
                <w:b/>
              </w:rPr>
            </w:pPr>
            <w:r w:rsidRPr="006F66C2">
              <w:rPr>
                <w:b/>
              </w:rPr>
              <w:t>Основы здорового образа жизни</w:t>
            </w:r>
          </w:p>
        </w:tc>
        <w:tc>
          <w:tcPr>
            <w:tcW w:w="1073" w:type="dxa"/>
            <w:vAlign w:val="center"/>
          </w:tcPr>
          <w:p w:rsidR="00443A3A" w:rsidRPr="006D0309" w:rsidRDefault="00443A3A" w:rsidP="00087506">
            <w:pPr>
              <w:jc w:val="center"/>
            </w:pP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rsidRPr="006D0309">
              <w:t>1</w:t>
            </w:r>
          </w:p>
        </w:tc>
        <w:tc>
          <w:tcPr>
            <w:tcW w:w="5356" w:type="dxa"/>
            <w:vAlign w:val="center"/>
          </w:tcPr>
          <w:p w:rsidR="00443A3A" w:rsidRPr="006D0309" w:rsidRDefault="00443A3A" w:rsidP="00087506">
            <w:pPr>
              <w:jc w:val="both"/>
            </w:pPr>
            <w:r w:rsidRPr="006F66C2">
              <w:t>Правила личной гигиены и здоровья</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w:t>
            </w:r>
          </w:p>
        </w:tc>
        <w:tc>
          <w:tcPr>
            <w:tcW w:w="5356" w:type="dxa"/>
            <w:vAlign w:val="center"/>
          </w:tcPr>
          <w:p w:rsidR="00443A3A" w:rsidRPr="006D0309" w:rsidRDefault="00443A3A" w:rsidP="00087506">
            <w:pPr>
              <w:jc w:val="both"/>
            </w:pPr>
            <w:r w:rsidRPr="000D0D96">
              <w:t>Нравственность и здоровье. Формирование правильного взаимоотношения полов</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3</w:t>
            </w:r>
          </w:p>
        </w:tc>
        <w:tc>
          <w:tcPr>
            <w:tcW w:w="5356" w:type="dxa"/>
            <w:vAlign w:val="center"/>
          </w:tcPr>
          <w:p w:rsidR="00443A3A" w:rsidRPr="006D0309" w:rsidRDefault="00443A3A" w:rsidP="00087506">
            <w:pPr>
              <w:jc w:val="both"/>
            </w:pPr>
            <w:r w:rsidRPr="000D0D96">
              <w:t>Болезни,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4-5</w:t>
            </w:r>
          </w:p>
        </w:tc>
        <w:tc>
          <w:tcPr>
            <w:tcW w:w="5356" w:type="dxa"/>
            <w:vAlign w:val="center"/>
          </w:tcPr>
          <w:p w:rsidR="00443A3A" w:rsidRPr="006D0309" w:rsidRDefault="00443A3A" w:rsidP="00087506">
            <w:pPr>
              <w:jc w:val="both"/>
            </w:pPr>
            <w:r w:rsidRPr="000D0D96">
              <w:t>СПИД и его профилактика</w:t>
            </w:r>
          </w:p>
        </w:tc>
        <w:tc>
          <w:tcPr>
            <w:tcW w:w="1073" w:type="dxa"/>
            <w:vAlign w:val="center"/>
          </w:tcPr>
          <w:p w:rsidR="00443A3A" w:rsidRPr="006D0309" w:rsidRDefault="00443A3A" w:rsidP="00087506">
            <w:pPr>
              <w:jc w:val="center"/>
            </w:pPr>
            <w:r>
              <w:t>2</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E16D68" w:rsidRDefault="00443A3A" w:rsidP="00087506">
            <w:pPr>
              <w:jc w:val="center"/>
            </w:pPr>
            <w:r>
              <w:t>6</w:t>
            </w:r>
          </w:p>
        </w:tc>
        <w:tc>
          <w:tcPr>
            <w:tcW w:w="5356" w:type="dxa"/>
            <w:vAlign w:val="center"/>
          </w:tcPr>
          <w:p w:rsidR="00443A3A" w:rsidRPr="006D0309" w:rsidRDefault="00443A3A" w:rsidP="00087506">
            <w:pPr>
              <w:jc w:val="both"/>
            </w:pPr>
            <w:r w:rsidRPr="00E16D68">
              <w:t>Семья в современном обществе. Законодательство и семья</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p>
        </w:tc>
        <w:tc>
          <w:tcPr>
            <w:tcW w:w="5356" w:type="dxa"/>
            <w:vAlign w:val="center"/>
          </w:tcPr>
          <w:p w:rsidR="00443A3A" w:rsidRPr="00E16D68" w:rsidRDefault="00443A3A" w:rsidP="00087506">
            <w:pPr>
              <w:jc w:val="both"/>
              <w:rPr>
                <w:b/>
              </w:rPr>
            </w:pPr>
            <w:r w:rsidRPr="00E16D68">
              <w:rPr>
                <w:b/>
              </w:rPr>
              <w:t>Основы медицинских знаний и правил оказания первой медицинской помощи</w:t>
            </w:r>
          </w:p>
        </w:tc>
        <w:tc>
          <w:tcPr>
            <w:tcW w:w="1073" w:type="dxa"/>
            <w:vAlign w:val="center"/>
          </w:tcPr>
          <w:p w:rsidR="00443A3A" w:rsidRPr="006D0309" w:rsidRDefault="00443A3A" w:rsidP="00087506">
            <w:pPr>
              <w:jc w:val="center"/>
            </w:pP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7</w:t>
            </w:r>
          </w:p>
        </w:tc>
        <w:tc>
          <w:tcPr>
            <w:tcW w:w="5356" w:type="dxa"/>
            <w:vAlign w:val="center"/>
          </w:tcPr>
          <w:p w:rsidR="00443A3A" w:rsidRPr="006D0309" w:rsidRDefault="00443A3A" w:rsidP="00087506">
            <w:pPr>
              <w:jc w:val="both"/>
            </w:pPr>
            <w:r w:rsidRPr="00E16D68">
              <w:t>Первая медицинская помощь при острой сердечной недостаточности и инсульте (практические занятия)</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8</w:t>
            </w:r>
          </w:p>
        </w:tc>
        <w:tc>
          <w:tcPr>
            <w:tcW w:w="5356" w:type="dxa"/>
            <w:vAlign w:val="center"/>
          </w:tcPr>
          <w:p w:rsidR="00443A3A" w:rsidRPr="006D0309" w:rsidRDefault="00443A3A" w:rsidP="00087506">
            <w:pPr>
              <w:jc w:val="both"/>
            </w:pPr>
            <w:r w:rsidRPr="00E16D68">
              <w:t>Безопасность на дорогах. Адекватная оценка транспортных ситуаций, опасных для жизни и здоровья. Первая медицинская помощь при ранениях (практические занятия)</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9</w:t>
            </w:r>
          </w:p>
        </w:tc>
        <w:tc>
          <w:tcPr>
            <w:tcW w:w="5356" w:type="dxa"/>
            <w:vAlign w:val="center"/>
          </w:tcPr>
          <w:p w:rsidR="00443A3A" w:rsidRPr="006D0309" w:rsidRDefault="00443A3A" w:rsidP="00087506">
            <w:pPr>
              <w:jc w:val="both"/>
            </w:pPr>
            <w:r w:rsidRPr="00E16D68">
              <w:t>Первая медицинская помощь при травмах (практические занятия). Причины дорожно-транспортных происшествий и травматизм людей.</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10</w:t>
            </w:r>
          </w:p>
        </w:tc>
        <w:tc>
          <w:tcPr>
            <w:tcW w:w="5356" w:type="dxa"/>
            <w:vAlign w:val="center"/>
          </w:tcPr>
          <w:p w:rsidR="00443A3A" w:rsidRPr="006D0309" w:rsidRDefault="00443A3A" w:rsidP="00087506">
            <w:pPr>
              <w:pStyle w:val="a5"/>
              <w:ind w:left="0"/>
              <w:jc w:val="both"/>
              <w:rPr>
                <w:rFonts w:ascii="Times New Roman" w:eastAsia="Times New Roman" w:hAnsi="Times New Roman"/>
                <w:sz w:val="24"/>
                <w:szCs w:val="24"/>
              </w:rPr>
            </w:pPr>
            <w:r>
              <w:rPr>
                <w:rFonts w:ascii="Times New Roman" w:eastAsia="Times New Roman" w:hAnsi="Times New Roman"/>
                <w:sz w:val="24"/>
                <w:szCs w:val="24"/>
              </w:rPr>
              <w:t>Организация дорожного движения. Обязанности пешеходов и пассажиров. Водитель и (или) велосипедист формирование качеств безопасного водителя. Первая медицинская помощь при остановке сердца</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E16D68" w:rsidRDefault="00443A3A" w:rsidP="00087506">
            <w:pPr>
              <w:jc w:val="center"/>
              <w:rPr>
                <w:b/>
                <w:lang w:val="en-US"/>
              </w:rPr>
            </w:pPr>
            <w:r w:rsidRPr="00E16D68">
              <w:rPr>
                <w:b/>
                <w:lang w:val="en-US"/>
              </w:rPr>
              <w:t>II</w:t>
            </w:r>
          </w:p>
        </w:tc>
        <w:tc>
          <w:tcPr>
            <w:tcW w:w="5356" w:type="dxa"/>
            <w:vAlign w:val="center"/>
          </w:tcPr>
          <w:p w:rsidR="00443A3A" w:rsidRDefault="00443A3A" w:rsidP="00087506">
            <w:pPr>
              <w:pStyle w:val="a5"/>
              <w:ind w:left="0"/>
              <w:jc w:val="both"/>
              <w:rPr>
                <w:rFonts w:ascii="Times New Roman" w:eastAsia="Times New Roman" w:hAnsi="Times New Roman"/>
                <w:sz w:val="24"/>
                <w:szCs w:val="24"/>
              </w:rPr>
            </w:pPr>
            <w:r w:rsidRPr="00704D46">
              <w:rPr>
                <w:rFonts w:ascii="Times New Roman" w:eastAsia="Times New Roman" w:hAnsi="Times New Roman"/>
                <w:b/>
                <w:sz w:val="24"/>
                <w:szCs w:val="24"/>
              </w:rPr>
              <w:t>Основы военной службы</w:t>
            </w:r>
          </w:p>
        </w:tc>
        <w:tc>
          <w:tcPr>
            <w:tcW w:w="1073" w:type="dxa"/>
            <w:vAlign w:val="center"/>
          </w:tcPr>
          <w:p w:rsidR="00443A3A" w:rsidRDefault="00443A3A" w:rsidP="00087506">
            <w:pPr>
              <w:jc w:val="center"/>
            </w:pP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p>
        </w:tc>
        <w:tc>
          <w:tcPr>
            <w:tcW w:w="5356" w:type="dxa"/>
            <w:vAlign w:val="center"/>
          </w:tcPr>
          <w:p w:rsidR="00443A3A" w:rsidRPr="00E16D68" w:rsidRDefault="00443A3A" w:rsidP="00087506">
            <w:pPr>
              <w:jc w:val="both"/>
              <w:rPr>
                <w:b/>
                <w:lang w:val="en-US"/>
              </w:rPr>
            </w:pPr>
            <w:r w:rsidRPr="00E16D68">
              <w:rPr>
                <w:b/>
              </w:rPr>
              <w:t>Воинская обязанность</w:t>
            </w:r>
          </w:p>
        </w:tc>
        <w:tc>
          <w:tcPr>
            <w:tcW w:w="1073" w:type="dxa"/>
            <w:vAlign w:val="center"/>
          </w:tcPr>
          <w:p w:rsidR="00443A3A" w:rsidRPr="006D0309" w:rsidRDefault="00443A3A" w:rsidP="00087506">
            <w:pPr>
              <w:jc w:val="center"/>
            </w:pP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E16D68" w:rsidRDefault="00443A3A" w:rsidP="00087506">
            <w:pPr>
              <w:jc w:val="center"/>
              <w:rPr>
                <w:lang w:val="en-US"/>
              </w:rPr>
            </w:pPr>
            <w:r>
              <w:rPr>
                <w:lang w:val="en-US"/>
              </w:rPr>
              <w:t>11</w:t>
            </w:r>
          </w:p>
        </w:tc>
        <w:tc>
          <w:tcPr>
            <w:tcW w:w="5356" w:type="dxa"/>
            <w:vAlign w:val="center"/>
          </w:tcPr>
          <w:p w:rsidR="00443A3A" w:rsidRPr="00E16D68" w:rsidRDefault="00443A3A" w:rsidP="00087506">
            <w:pPr>
              <w:jc w:val="both"/>
            </w:pPr>
            <w:r w:rsidRPr="00E16D68">
              <w:t>Основные понятия о воинской обязанности</w:t>
            </w:r>
          </w:p>
        </w:tc>
        <w:tc>
          <w:tcPr>
            <w:tcW w:w="1073" w:type="dxa"/>
            <w:vAlign w:val="center"/>
          </w:tcPr>
          <w:p w:rsidR="00443A3A"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E16D68" w:rsidRDefault="00443A3A" w:rsidP="00087506">
            <w:pPr>
              <w:jc w:val="center"/>
              <w:rPr>
                <w:lang w:val="en-US"/>
              </w:rPr>
            </w:pPr>
            <w:r>
              <w:rPr>
                <w:lang w:val="en-US"/>
              </w:rPr>
              <w:t>12-13</w:t>
            </w:r>
          </w:p>
        </w:tc>
        <w:tc>
          <w:tcPr>
            <w:tcW w:w="5356" w:type="dxa"/>
            <w:vAlign w:val="center"/>
          </w:tcPr>
          <w:p w:rsidR="00443A3A" w:rsidRPr="006D0309" w:rsidRDefault="00443A3A" w:rsidP="00087506">
            <w:pPr>
              <w:jc w:val="both"/>
            </w:pPr>
            <w:r w:rsidRPr="00174777">
              <w:t>Организация воинского учета и его предназначение</w:t>
            </w:r>
          </w:p>
        </w:tc>
        <w:tc>
          <w:tcPr>
            <w:tcW w:w="1073" w:type="dxa"/>
            <w:vAlign w:val="center"/>
          </w:tcPr>
          <w:p w:rsidR="00443A3A" w:rsidRPr="00E16D68" w:rsidRDefault="00443A3A" w:rsidP="00087506">
            <w:pPr>
              <w:jc w:val="center"/>
              <w:rPr>
                <w:lang w:val="en-US"/>
              </w:rPr>
            </w:pPr>
            <w:r>
              <w:rPr>
                <w:lang w:val="en-US"/>
              </w:rPr>
              <w:t>2</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841528" w:rsidRDefault="00443A3A" w:rsidP="00087506">
            <w:pPr>
              <w:jc w:val="center"/>
            </w:pPr>
            <w:r>
              <w:t>14-15</w:t>
            </w:r>
          </w:p>
        </w:tc>
        <w:tc>
          <w:tcPr>
            <w:tcW w:w="5356" w:type="dxa"/>
            <w:vAlign w:val="center"/>
          </w:tcPr>
          <w:p w:rsidR="00443A3A" w:rsidRPr="00174777" w:rsidRDefault="00443A3A" w:rsidP="00087506">
            <w:pPr>
              <w:jc w:val="both"/>
              <w:rPr>
                <w:b/>
              </w:rPr>
            </w:pPr>
            <w:r>
              <w:t>Обязательная подготовка граждан к военной службе. Первоначальная постановка на воинский учет, медицинское освидетельствование. Призыв на военную службу</w:t>
            </w:r>
          </w:p>
        </w:tc>
        <w:tc>
          <w:tcPr>
            <w:tcW w:w="1073" w:type="dxa"/>
            <w:vAlign w:val="center"/>
          </w:tcPr>
          <w:p w:rsidR="00443A3A" w:rsidRPr="006D0309" w:rsidRDefault="00443A3A" w:rsidP="00087506">
            <w:pPr>
              <w:jc w:val="center"/>
            </w:pPr>
            <w:r>
              <w:t>2</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E64A2E" w:rsidRDefault="00443A3A" w:rsidP="00087506">
            <w:pPr>
              <w:jc w:val="center"/>
            </w:pPr>
            <w:r>
              <w:t>16</w:t>
            </w:r>
          </w:p>
        </w:tc>
        <w:tc>
          <w:tcPr>
            <w:tcW w:w="5356" w:type="dxa"/>
            <w:vAlign w:val="center"/>
          </w:tcPr>
          <w:p w:rsidR="00443A3A" w:rsidRPr="00174777" w:rsidRDefault="00443A3A" w:rsidP="00087506">
            <w:pPr>
              <w:jc w:val="both"/>
            </w:pPr>
            <w:r>
              <w:t>Требования к уровню образования призывников, их здоровью и физической подготовленности</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17-18-19</w:t>
            </w:r>
          </w:p>
        </w:tc>
        <w:tc>
          <w:tcPr>
            <w:tcW w:w="5356" w:type="dxa"/>
            <w:vAlign w:val="center"/>
          </w:tcPr>
          <w:p w:rsidR="00443A3A" w:rsidRPr="006D0309" w:rsidRDefault="00443A3A" w:rsidP="00087506">
            <w:pPr>
              <w:pStyle w:val="a5"/>
              <w:ind w:left="0"/>
              <w:jc w:val="both"/>
              <w:rPr>
                <w:rFonts w:ascii="Times New Roman" w:eastAsia="Times New Roman" w:hAnsi="Times New Roman"/>
                <w:sz w:val="24"/>
                <w:szCs w:val="24"/>
              </w:rPr>
            </w:pPr>
            <w:r w:rsidRPr="00836341">
              <w:rPr>
                <w:rFonts w:ascii="Times New Roman" w:eastAsia="Times New Roman" w:hAnsi="Times New Roman"/>
                <w:sz w:val="24"/>
                <w:szCs w:val="24"/>
              </w:rPr>
              <w:t>Организация медицинского освидетельствования и медицинского обследования граждан при постановке на воинский учет</w:t>
            </w:r>
          </w:p>
        </w:tc>
        <w:tc>
          <w:tcPr>
            <w:tcW w:w="1073" w:type="dxa"/>
            <w:vAlign w:val="center"/>
          </w:tcPr>
          <w:p w:rsidR="00443A3A" w:rsidRPr="006D0309" w:rsidRDefault="00443A3A" w:rsidP="00087506">
            <w:pPr>
              <w:jc w:val="center"/>
            </w:pPr>
            <w:r>
              <w:t>3</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20</w:t>
            </w:r>
          </w:p>
        </w:tc>
        <w:tc>
          <w:tcPr>
            <w:tcW w:w="5356" w:type="dxa"/>
            <w:vAlign w:val="center"/>
          </w:tcPr>
          <w:p w:rsidR="00443A3A" w:rsidRPr="008D04E3" w:rsidRDefault="00443A3A" w:rsidP="00087506">
            <w:pPr>
              <w:jc w:val="both"/>
            </w:pPr>
            <w:r w:rsidRPr="00174777">
              <w:t xml:space="preserve">Увольнения с военной службы и пребывание в </w:t>
            </w:r>
            <w:r w:rsidRPr="00174777">
              <w:lastRenderedPageBreak/>
              <w:t>запасе</w:t>
            </w:r>
          </w:p>
        </w:tc>
        <w:tc>
          <w:tcPr>
            <w:tcW w:w="1073" w:type="dxa"/>
            <w:vAlign w:val="center"/>
          </w:tcPr>
          <w:p w:rsidR="00443A3A" w:rsidRPr="006D0309" w:rsidRDefault="00443A3A" w:rsidP="00087506">
            <w:pPr>
              <w:jc w:val="center"/>
            </w:pPr>
            <w:r>
              <w:lastRenderedPageBreak/>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Default="00443A3A" w:rsidP="00087506">
            <w:pPr>
              <w:jc w:val="center"/>
            </w:pPr>
          </w:p>
        </w:tc>
        <w:tc>
          <w:tcPr>
            <w:tcW w:w="5356" w:type="dxa"/>
            <w:vAlign w:val="center"/>
          </w:tcPr>
          <w:p w:rsidR="00443A3A" w:rsidRPr="00174777" w:rsidRDefault="00443A3A" w:rsidP="00087506">
            <w:pPr>
              <w:jc w:val="both"/>
              <w:rPr>
                <w:b/>
              </w:rPr>
            </w:pPr>
            <w:r w:rsidRPr="00746F87">
              <w:rPr>
                <w:b/>
              </w:rPr>
              <w:t>Основы обороны государства и воинская обязанность.</w:t>
            </w:r>
          </w:p>
        </w:tc>
        <w:tc>
          <w:tcPr>
            <w:tcW w:w="1073" w:type="dxa"/>
            <w:vAlign w:val="center"/>
          </w:tcPr>
          <w:p w:rsidR="00443A3A" w:rsidRPr="006D0309" w:rsidRDefault="00443A3A" w:rsidP="00087506">
            <w:pPr>
              <w:jc w:val="center"/>
            </w:pP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21</w:t>
            </w:r>
          </w:p>
        </w:tc>
        <w:tc>
          <w:tcPr>
            <w:tcW w:w="5356" w:type="dxa"/>
            <w:vAlign w:val="center"/>
          </w:tcPr>
          <w:p w:rsidR="00443A3A" w:rsidRPr="006D0309" w:rsidRDefault="00443A3A" w:rsidP="00087506">
            <w:pPr>
              <w:jc w:val="both"/>
            </w:pPr>
            <w:r w:rsidRPr="00174777">
              <w:t>Правовые основы военной службы</w:t>
            </w:r>
            <w:r w:rsidRPr="00B82F5B">
              <w:t xml:space="preserve"> Защита отечества</w:t>
            </w:r>
            <w:r>
              <w:t xml:space="preserve"> – </w:t>
            </w:r>
            <w:r w:rsidRPr="00B82F5B">
              <w:t>долги обязанность гражданина России. Основы законодательства Российской Федерации об обороне государства и воинской обязанности граждан</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22</w:t>
            </w:r>
          </w:p>
        </w:tc>
        <w:tc>
          <w:tcPr>
            <w:tcW w:w="5356" w:type="dxa"/>
            <w:vAlign w:val="center"/>
          </w:tcPr>
          <w:p w:rsidR="00443A3A" w:rsidRPr="006D0309" w:rsidRDefault="00443A3A" w:rsidP="00087506">
            <w:pPr>
              <w:jc w:val="both"/>
            </w:pPr>
            <w:r>
              <w:t xml:space="preserve">Общие обязанности и права военнослужащих. </w:t>
            </w:r>
            <w:r w:rsidRPr="00174777">
              <w:t>Общевоинские уставы Вооруженных Сил Российской Федерации – закон воинской жизни</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23</w:t>
            </w:r>
          </w:p>
        </w:tc>
        <w:tc>
          <w:tcPr>
            <w:tcW w:w="5356" w:type="dxa"/>
            <w:vAlign w:val="center"/>
          </w:tcPr>
          <w:p w:rsidR="00443A3A" w:rsidRPr="006D0309" w:rsidRDefault="00443A3A" w:rsidP="00087506">
            <w:pPr>
              <w:jc w:val="both"/>
            </w:pPr>
            <w:r w:rsidRPr="00174777">
              <w:t>Военная присяга – клятва воина на верность Родине, России</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24-25</w:t>
            </w:r>
          </w:p>
        </w:tc>
        <w:tc>
          <w:tcPr>
            <w:tcW w:w="5356" w:type="dxa"/>
            <w:vAlign w:val="center"/>
          </w:tcPr>
          <w:p w:rsidR="00443A3A" w:rsidRPr="006D0309" w:rsidRDefault="00443A3A" w:rsidP="00087506">
            <w:pPr>
              <w:jc w:val="both"/>
            </w:pPr>
            <w:r>
              <w:t>Порядок и особенности прохождения в</w:t>
            </w:r>
            <w:r w:rsidRPr="002E2C2B">
              <w:t>оенной службы по призыву</w:t>
            </w:r>
          </w:p>
        </w:tc>
        <w:tc>
          <w:tcPr>
            <w:tcW w:w="1073" w:type="dxa"/>
            <w:vAlign w:val="center"/>
          </w:tcPr>
          <w:p w:rsidR="00443A3A" w:rsidRPr="006D0309" w:rsidRDefault="00443A3A" w:rsidP="00087506">
            <w:pPr>
              <w:jc w:val="center"/>
            </w:pPr>
            <w:r>
              <w:t>2</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2E2C2B" w:rsidRDefault="00443A3A" w:rsidP="00087506">
            <w:pPr>
              <w:jc w:val="center"/>
            </w:pPr>
            <w:r w:rsidRPr="002E2C2B">
              <w:t>26</w:t>
            </w:r>
          </w:p>
        </w:tc>
        <w:tc>
          <w:tcPr>
            <w:tcW w:w="5356" w:type="dxa"/>
            <w:vAlign w:val="center"/>
          </w:tcPr>
          <w:p w:rsidR="00443A3A" w:rsidRPr="002E2C2B" w:rsidRDefault="00443A3A" w:rsidP="00087506">
            <w:pPr>
              <w:jc w:val="both"/>
            </w:pPr>
            <w:r>
              <w:t>Порядок и особенности прохождения в</w:t>
            </w:r>
            <w:r w:rsidRPr="002E2C2B">
              <w:t>оенной службы по</w:t>
            </w:r>
            <w:r>
              <w:t xml:space="preserve"> контракту</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27</w:t>
            </w:r>
          </w:p>
        </w:tc>
        <w:tc>
          <w:tcPr>
            <w:tcW w:w="5356" w:type="dxa"/>
            <w:vAlign w:val="center"/>
          </w:tcPr>
          <w:p w:rsidR="00443A3A" w:rsidRPr="002E2C2B" w:rsidRDefault="00443A3A" w:rsidP="00087506">
            <w:pPr>
              <w:jc w:val="both"/>
            </w:pPr>
            <w:r w:rsidRPr="002E2C2B">
              <w:t>Права и ответственность военнослужащих</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28</w:t>
            </w:r>
          </w:p>
        </w:tc>
        <w:tc>
          <w:tcPr>
            <w:tcW w:w="5356" w:type="dxa"/>
            <w:vAlign w:val="center"/>
          </w:tcPr>
          <w:p w:rsidR="00443A3A" w:rsidRPr="006D0309" w:rsidRDefault="00443A3A" w:rsidP="00087506">
            <w:pPr>
              <w:jc w:val="both"/>
            </w:pPr>
            <w:r w:rsidRPr="002E2C2B">
              <w:t>Альтернативная гражданская служба</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Default="00443A3A" w:rsidP="00087506">
            <w:pPr>
              <w:jc w:val="center"/>
            </w:pPr>
          </w:p>
        </w:tc>
        <w:tc>
          <w:tcPr>
            <w:tcW w:w="5356" w:type="dxa"/>
            <w:vAlign w:val="center"/>
          </w:tcPr>
          <w:p w:rsidR="00443A3A" w:rsidRPr="002E2C2B" w:rsidRDefault="00443A3A" w:rsidP="00087506">
            <w:pPr>
              <w:jc w:val="both"/>
              <w:rPr>
                <w:b/>
              </w:rPr>
            </w:pPr>
            <w:r w:rsidRPr="002E2C2B">
              <w:rPr>
                <w:b/>
              </w:rPr>
              <w:t>Военнослужащий – защитник своего Отечества. Честь и достоинство воина Вооруженных сил</w:t>
            </w:r>
          </w:p>
        </w:tc>
        <w:tc>
          <w:tcPr>
            <w:tcW w:w="1073" w:type="dxa"/>
            <w:vAlign w:val="center"/>
          </w:tcPr>
          <w:p w:rsidR="00443A3A" w:rsidRDefault="00443A3A" w:rsidP="00087506">
            <w:pPr>
              <w:jc w:val="center"/>
            </w:pP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29</w:t>
            </w:r>
          </w:p>
        </w:tc>
        <w:tc>
          <w:tcPr>
            <w:tcW w:w="5356" w:type="dxa"/>
            <w:vAlign w:val="center"/>
          </w:tcPr>
          <w:p w:rsidR="00443A3A" w:rsidRPr="006D0309" w:rsidRDefault="00443A3A" w:rsidP="00087506">
            <w:pPr>
              <w:jc w:val="both"/>
            </w:pPr>
            <w:r>
              <w:t>Военнослужащий – патриот, с честью и достоинством несущий звание защитника Отечества</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30</w:t>
            </w:r>
          </w:p>
        </w:tc>
        <w:tc>
          <w:tcPr>
            <w:tcW w:w="5356" w:type="dxa"/>
            <w:vAlign w:val="center"/>
          </w:tcPr>
          <w:p w:rsidR="00443A3A" w:rsidRPr="006D0309" w:rsidRDefault="00443A3A" w:rsidP="00087506">
            <w:pPr>
              <w:jc w:val="both"/>
            </w:pPr>
            <w:r>
              <w:t>Военнослужащий – специалист, в совершенстве владеющий оружием и военной техникой</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31</w:t>
            </w:r>
          </w:p>
        </w:tc>
        <w:tc>
          <w:tcPr>
            <w:tcW w:w="5356" w:type="dxa"/>
            <w:vAlign w:val="center"/>
          </w:tcPr>
          <w:p w:rsidR="00443A3A" w:rsidRPr="006D0309" w:rsidRDefault="00443A3A" w:rsidP="00087506">
            <w:pPr>
              <w:jc w:val="both"/>
            </w:pPr>
            <w:r>
              <w:t>Требования воинской деятельности, предъявляемые к моральным, индивидуально-психологическим и профессиональным качествам гражданина</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32</w:t>
            </w:r>
          </w:p>
        </w:tc>
        <w:tc>
          <w:tcPr>
            <w:tcW w:w="5356" w:type="dxa"/>
            <w:vAlign w:val="center"/>
          </w:tcPr>
          <w:p w:rsidR="00443A3A" w:rsidRPr="002E2C2B" w:rsidRDefault="00443A3A" w:rsidP="00087506">
            <w:pPr>
              <w:jc w:val="both"/>
            </w:pPr>
            <w: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33</w:t>
            </w:r>
          </w:p>
        </w:tc>
        <w:tc>
          <w:tcPr>
            <w:tcW w:w="5356" w:type="dxa"/>
            <w:vAlign w:val="center"/>
          </w:tcPr>
          <w:p w:rsidR="00443A3A" w:rsidRPr="006D0309" w:rsidRDefault="00443A3A" w:rsidP="00087506">
            <w:pPr>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848" w:type="dxa"/>
            <w:vAlign w:val="center"/>
          </w:tcPr>
          <w:p w:rsidR="00443A3A" w:rsidRPr="006D0309" w:rsidRDefault="00443A3A" w:rsidP="00087506">
            <w:pPr>
              <w:jc w:val="center"/>
            </w:pPr>
            <w:r>
              <w:t>34</w:t>
            </w:r>
          </w:p>
        </w:tc>
        <w:tc>
          <w:tcPr>
            <w:tcW w:w="5356" w:type="dxa"/>
            <w:vAlign w:val="center"/>
          </w:tcPr>
          <w:p w:rsidR="00443A3A" w:rsidRPr="002E2C2B" w:rsidRDefault="00443A3A" w:rsidP="00087506">
            <w:pPr>
              <w:jc w:val="both"/>
            </w:pPr>
            <w:r>
              <w:t>Международная (миротворческая) деятельность Вооруженных Сил Российской Федерации</w:t>
            </w:r>
          </w:p>
        </w:tc>
        <w:tc>
          <w:tcPr>
            <w:tcW w:w="1073" w:type="dxa"/>
            <w:vAlign w:val="center"/>
          </w:tcPr>
          <w:p w:rsidR="00443A3A" w:rsidRPr="006D0309" w:rsidRDefault="00443A3A" w:rsidP="00087506">
            <w:pPr>
              <w:jc w:val="center"/>
            </w:pPr>
            <w:r>
              <w:t>1</w:t>
            </w:r>
          </w:p>
        </w:tc>
        <w:tc>
          <w:tcPr>
            <w:tcW w:w="2602" w:type="dxa"/>
            <w:vAlign w:val="center"/>
          </w:tcPr>
          <w:p w:rsidR="00443A3A" w:rsidRPr="006D0309" w:rsidRDefault="00443A3A" w:rsidP="00087506">
            <w:pPr>
              <w:jc w:val="center"/>
            </w:pPr>
          </w:p>
        </w:tc>
      </w:tr>
      <w:tr w:rsidR="00443A3A" w:rsidRPr="006D0309" w:rsidTr="00087506">
        <w:tc>
          <w:tcPr>
            <w:tcW w:w="6204" w:type="dxa"/>
            <w:gridSpan w:val="2"/>
            <w:vAlign w:val="center"/>
          </w:tcPr>
          <w:p w:rsidR="00443A3A" w:rsidRPr="00DE6AC7" w:rsidRDefault="00443A3A" w:rsidP="00087506">
            <w:pPr>
              <w:jc w:val="both"/>
              <w:rPr>
                <w:b/>
              </w:rPr>
            </w:pPr>
            <w:r>
              <w:rPr>
                <w:b/>
              </w:rPr>
              <w:t>ИТОГО ЧАСОВ</w:t>
            </w:r>
          </w:p>
        </w:tc>
        <w:tc>
          <w:tcPr>
            <w:tcW w:w="1073" w:type="dxa"/>
            <w:vAlign w:val="center"/>
          </w:tcPr>
          <w:p w:rsidR="00443A3A" w:rsidRPr="006D0309" w:rsidRDefault="00443A3A" w:rsidP="00087506">
            <w:pPr>
              <w:jc w:val="center"/>
            </w:pPr>
            <w:r>
              <w:t>34</w:t>
            </w:r>
          </w:p>
        </w:tc>
        <w:tc>
          <w:tcPr>
            <w:tcW w:w="2602" w:type="dxa"/>
            <w:vAlign w:val="center"/>
          </w:tcPr>
          <w:p w:rsidR="00443A3A" w:rsidRPr="006D0309" w:rsidRDefault="00443A3A" w:rsidP="00087506">
            <w:pPr>
              <w:jc w:val="center"/>
            </w:pPr>
          </w:p>
        </w:tc>
      </w:tr>
    </w:tbl>
    <w:p w:rsidR="00705D30" w:rsidRPr="00492AD3" w:rsidRDefault="00705D30" w:rsidP="00C83CD4">
      <w:pPr>
        <w:ind w:firstLine="567"/>
        <w:contextualSpacing/>
        <w:jc w:val="center"/>
      </w:pPr>
    </w:p>
    <w:p w:rsidR="00F8088E" w:rsidRPr="00857711" w:rsidRDefault="00F8088E" w:rsidP="00C83CD4">
      <w:pPr>
        <w:shd w:val="clear" w:color="auto" w:fill="FFFFFF"/>
        <w:ind w:firstLine="142"/>
        <w:contextualSpacing/>
        <w:jc w:val="center"/>
        <w:rPr>
          <w:sz w:val="22"/>
          <w:szCs w:val="22"/>
        </w:rPr>
      </w:pPr>
    </w:p>
    <w:sectPr w:rsidR="00F8088E" w:rsidRPr="00857711" w:rsidSect="00705D30">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80C"/>
    <w:multiLevelType w:val="hybridMultilevel"/>
    <w:tmpl w:val="A6102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B74223"/>
    <w:multiLevelType w:val="hybridMultilevel"/>
    <w:tmpl w:val="E1503EE2"/>
    <w:lvl w:ilvl="0" w:tplc="04190001">
      <w:start w:val="1"/>
      <w:numFmt w:val="bullet"/>
      <w:lvlText w:val=""/>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2">
    <w:nsid w:val="0AC2702E"/>
    <w:multiLevelType w:val="hybridMultilevel"/>
    <w:tmpl w:val="E586D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BC5157"/>
    <w:multiLevelType w:val="multilevel"/>
    <w:tmpl w:val="67324F64"/>
    <w:lvl w:ilvl="0">
      <w:start w:val="1"/>
      <w:numFmt w:val="decimal"/>
      <w:lvlText w:val="%1."/>
      <w:lvlJc w:val="left"/>
      <w:pPr>
        <w:ind w:left="360" w:hanging="360"/>
      </w:pPr>
      <w:rPr>
        <w:rFonts w:hint="default"/>
        <w:i/>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5">
    <w:nsid w:val="127001D3"/>
    <w:multiLevelType w:val="hybridMultilevel"/>
    <w:tmpl w:val="81120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7537B"/>
    <w:multiLevelType w:val="hybridMultilevel"/>
    <w:tmpl w:val="51905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04B5E"/>
    <w:multiLevelType w:val="hybridMultilevel"/>
    <w:tmpl w:val="CA0EEECC"/>
    <w:lvl w:ilvl="0" w:tplc="C45A54B2">
      <w:start w:val="1"/>
      <w:numFmt w:val="decimal"/>
      <w:lvlText w:val="%1."/>
      <w:lvlJc w:val="left"/>
      <w:pPr>
        <w:ind w:left="378" w:hanging="360"/>
      </w:pPr>
      <w:rPr>
        <w:rFonts w:hint="default"/>
        <w:b w:val="0"/>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8">
    <w:nsid w:val="42241B77"/>
    <w:multiLevelType w:val="hybridMultilevel"/>
    <w:tmpl w:val="B2D8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0C3B33"/>
    <w:multiLevelType w:val="hybridMultilevel"/>
    <w:tmpl w:val="08DC1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3E2376"/>
    <w:multiLevelType w:val="hybridMultilevel"/>
    <w:tmpl w:val="50FE6FB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1">
    <w:nsid w:val="67F26F01"/>
    <w:multiLevelType w:val="hybridMultilevel"/>
    <w:tmpl w:val="E6DC0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D1E6692"/>
    <w:multiLevelType w:val="hybridMultilevel"/>
    <w:tmpl w:val="3E0CA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F212305"/>
    <w:multiLevelType w:val="hybridMultilevel"/>
    <w:tmpl w:val="504A7C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10"/>
  </w:num>
  <w:num w:numId="6">
    <w:abstractNumId w:val="2"/>
  </w:num>
  <w:num w:numId="7">
    <w:abstractNumId w:val="12"/>
  </w:num>
  <w:num w:numId="8">
    <w:abstractNumId w:val="11"/>
  </w:num>
  <w:num w:numId="9">
    <w:abstractNumId w:val="5"/>
  </w:num>
  <w:num w:numId="10">
    <w:abstractNumId w:val="7"/>
  </w:num>
  <w:num w:numId="11">
    <w:abstractNumId w:val="9"/>
  </w:num>
  <w:num w:numId="12">
    <w:abstractNumId w:val="13"/>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7711"/>
    <w:rsid w:val="00040DF6"/>
    <w:rsid w:val="000D2930"/>
    <w:rsid w:val="00216DBE"/>
    <w:rsid w:val="00273027"/>
    <w:rsid w:val="00360757"/>
    <w:rsid w:val="00443A3A"/>
    <w:rsid w:val="006E13A5"/>
    <w:rsid w:val="00705D30"/>
    <w:rsid w:val="00714E3B"/>
    <w:rsid w:val="00716655"/>
    <w:rsid w:val="00857711"/>
    <w:rsid w:val="00937AE4"/>
    <w:rsid w:val="00962D74"/>
    <w:rsid w:val="00993824"/>
    <w:rsid w:val="00B77CF9"/>
    <w:rsid w:val="00B95409"/>
    <w:rsid w:val="00BB27A9"/>
    <w:rsid w:val="00C1707C"/>
    <w:rsid w:val="00C541A4"/>
    <w:rsid w:val="00C83CD4"/>
    <w:rsid w:val="00D32179"/>
    <w:rsid w:val="00E57754"/>
    <w:rsid w:val="00ED316C"/>
    <w:rsid w:val="00F80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11"/>
    <w:rPr>
      <w:rFonts w:ascii="Times New Roman" w:eastAsia="Times New Roman" w:hAnsi="Times New Roman" w:cs="Times New Roman"/>
      <w:sz w:val="24"/>
      <w:szCs w:val="24"/>
      <w:lang w:eastAsia="ru-RU"/>
    </w:rPr>
  </w:style>
  <w:style w:type="paragraph" w:styleId="1">
    <w:name w:val="heading 1"/>
    <w:basedOn w:val="a"/>
    <w:next w:val="a"/>
    <w:link w:val="10"/>
    <w:qFormat/>
    <w:rsid w:val="00857711"/>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711"/>
    <w:rPr>
      <w:rFonts w:ascii="Times New Roman" w:eastAsia="Times New Roman" w:hAnsi="Times New Roman" w:cs="Times New Roman"/>
      <w:b/>
      <w:bCs/>
      <w:sz w:val="40"/>
      <w:szCs w:val="24"/>
      <w:lang w:eastAsia="ru-RU"/>
    </w:rPr>
  </w:style>
  <w:style w:type="character" w:customStyle="1" w:styleId="a3">
    <w:name w:val="Без интервала Знак"/>
    <w:basedOn w:val="a0"/>
    <w:link w:val="a4"/>
    <w:locked/>
    <w:rsid w:val="00857711"/>
    <w:rPr>
      <w:sz w:val="24"/>
      <w:szCs w:val="24"/>
    </w:rPr>
  </w:style>
  <w:style w:type="paragraph" w:styleId="a4">
    <w:name w:val="No Spacing"/>
    <w:link w:val="a3"/>
    <w:uiPriority w:val="1"/>
    <w:qFormat/>
    <w:rsid w:val="00857711"/>
    <w:rPr>
      <w:sz w:val="24"/>
      <w:szCs w:val="24"/>
    </w:rPr>
  </w:style>
  <w:style w:type="paragraph" w:customStyle="1" w:styleId="Default">
    <w:name w:val="Default"/>
    <w:rsid w:val="00857711"/>
    <w:pPr>
      <w:suppressAutoHyphens/>
      <w:autoSpaceDE w:val="0"/>
    </w:pPr>
    <w:rPr>
      <w:rFonts w:ascii="Times New Roman" w:eastAsia="Calibri" w:hAnsi="Times New Roman" w:cs="Times New Roman"/>
      <w:color w:val="000000"/>
      <w:sz w:val="24"/>
      <w:szCs w:val="24"/>
      <w:lang w:eastAsia="ar-SA"/>
    </w:rPr>
  </w:style>
  <w:style w:type="paragraph" w:styleId="a5">
    <w:name w:val="List Paragraph"/>
    <w:basedOn w:val="a"/>
    <w:uiPriority w:val="34"/>
    <w:qFormat/>
    <w:rsid w:val="00D32179"/>
    <w:pPr>
      <w:spacing w:after="200" w:line="276" w:lineRule="auto"/>
      <w:ind w:left="720"/>
      <w:contextualSpacing/>
    </w:pPr>
    <w:rPr>
      <w:rFonts w:asciiTheme="minorHAnsi" w:eastAsiaTheme="minorEastAsia" w:hAnsiTheme="minorHAnsi" w:cstheme="minorBidi"/>
      <w:sz w:val="22"/>
      <w:szCs w:val="22"/>
    </w:rPr>
  </w:style>
  <w:style w:type="paragraph" w:customStyle="1" w:styleId="Style1">
    <w:name w:val="Style1"/>
    <w:basedOn w:val="a"/>
    <w:rsid w:val="00705D30"/>
    <w:pPr>
      <w:widowControl w:val="0"/>
      <w:autoSpaceDE w:val="0"/>
      <w:autoSpaceDN w:val="0"/>
      <w:adjustRightInd w:val="0"/>
      <w:jc w:val="center"/>
    </w:pPr>
  </w:style>
  <w:style w:type="paragraph" w:customStyle="1" w:styleId="Style2">
    <w:name w:val="Style2"/>
    <w:basedOn w:val="a"/>
    <w:rsid w:val="00705D30"/>
    <w:pPr>
      <w:widowControl w:val="0"/>
      <w:autoSpaceDE w:val="0"/>
      <w:autoSpaceDN w:val="0"/>
      <w:adjustRightInd w:val="0"/>
      <w:spacing w:line="321" w:lineRule="exact"/>
      <w:ind w:firstLine="290"/>
      <w:jc w:val="both"/>
    </w:pPr>
  </w:style>
  <w:style w:type="character" w:customStyle="1" w:styleId="FontStyle11">
    <w:name w:val="Font Style11"/>
    <w:rsid w:val="00705D30"/>
    <w:rPr>
      <w:rFonts w:ascii="Times New Roman" w:hAnsi="Times New Roman" w:cs="Times New Roman" w:hint="default"/>
      <w:sz w:val="28"/>
      <w:szCs w:val="28"/>
    </w:rPr>
  </w:style>
  <w:style w:type="character" w:customStyle="1" w:styleId="FontStyle12">
    <w:name w:val="Font Style12"/>
    <w:rsid w:val="00705D30"/>
    <w:rPr>
      <w:rFonts w:ascii="Times New Roman" w:hAnsi="Times New Roman" w:cs="Times New Roman" w:hint="default"/>
      <w:b/>
      <w:bCs/>
      <w:sz w:val="24"/>
      <w:szCs w:val="24"/>
    </w:rPr>
  </w:style>
  <w:style w:type="paragraph" w:customStyle="1" w:styleId="Style3">
    <w:name w:val="Style3"/>
    <w:basedOn w:val="a"/>
    <w:rsid w:val="00705D30"/>
    <w:pPr>
      <w:widowControl w:val="0"/>
      <w:autoSpaceDE w:val="0"/>
      <w:autoSpaceDN w:val="0"/>
      <w:adjustRightInd w:val="0"/>
      <w:spacing w:line="312" w:lineRule="exact"/>
    </w:pPr>
  </w:style>
  <w:style w:type="paragraph" w:customStyle="1" w:styleId="Style4">
    <w:name w:val="Style4"/>
    <w:basedOn w:val="a"/>
    <w:rsid w:val="00705D30"/>
    <w:pPr>
      <w:widowControl w:val="0"/>
      <w:autoSpaceDE w:val="0"/>
      <w:autoSpaceDN w:val="0"/>
      <w:adjustRightInd w:val="0"/>
      <w:spacing w:line="410" w:lineRule="exact"/>
    </w:pPr>
  </w:style>
  <w:style w:type="paragraph" w:customStyle="1" w:styleId="Style6">
    <w:name w:val="Style6"/>
    <w:basedOn w:val="a"/>
    <w:rsid w:val="00705D30"/>
    <w:pPr>
      <w:widowControl w:val="0"/>
      <w:autoSpaceDE w:val="0"/>
      <w:autoSpaceDN w:val="0"/>
      <w:adjustRightInd w:val="0"/>
      <w:spacing w:line="305" w:lineRule="exact"/>
      <w:jc w:val="both"/>
    </w:pPr>
  </w:style>
  <w:style w:type="character" w:customStyle="1" w:styleId="FontStyle13">
    <w:name w:val="Font Style13"/>
    <w:rsid w:val="00705D30"/>
    <w:rPr>
      <w:rFonts w:ascii="Times New Roman" w:hAnsi="Times New Roman" w:cs="Times New Roman" w:hint="default"/>
      <w:spacing w:val="10"/>
      <w:sz w:val="24"/>
      <w:szCs w:val="24"/>
    </w:rPr>
  </w:style>
  <w:style w:type="character" w:styleId="a6">
    <w:name w:val="Strong"/>
    <w:basedOn w:val="a0"/>
    <w:uiPriority w:val="22"/>
    <w:qFormat/>
    <w:rsid w:val="00705D30"/>
    <w:rPr>
      <w:b/>
      <w:bCs/>
    </w:rPr>
  </w:style>
  <w:style w:type="character" w:styleId="a7">
    <w:name w:val="Hyperlink"/>
    <w:basedOn w:val="a0"/>
    <w:uiPriority w:val="99"/>
    <w:semiHidden/>
    <w:unhideWhenUsed/>
    <w:rsid w:val="00705D30"/>
    <w:rPr>
      <w:color w:val="0000FF"/>
      <w:u w:val="single"/>
    </w:rPr>
  </w:style>
  <w:style w:type="paragraph" w:styleId="2">
    <w:name w:val="Body Text Indent 2"/>
    <w:basedOn w:val="a"/>
    <w:link w:val="20"/>
    <w:semiHidden/>
    <w:rsid w:val="00705D30"/>
    <w:pPr>
      <w:spacing w:line="360" w:lineRule="auto"/>
      <w:ind w:firstLine="709"/>
      <w:jc w:val="both"/>
    </w:pPr>
    <w:rPr>
      <w:sz w:val="28"/>
    </w:rPr>
  </w:style>
  <w:style w:type="character" w:customStyle="1" w:styleId="20">
    <w:name w:val="Основной текст с отступом 2 Знак"/>
    <w:basedOn w:val="a0"/>
    <w:link w:val="2"/>
    <w:semiHidden/>
    <w:rsid w:val="00705D30"/>
    <w:rPr>
      <w:rFonts w:ascii="Times New Roman" w:eastAsia="Times New Roman" w:hAnsi="Times New Roman" w:cs="Times New Roman"/>
      <w:sz w:val="28"/>
      <w:szCs w:val="24"/>
      <w:lang w:eastAsia="ru-RU"/>
    </w:rPr>
  </w:style>
  <w:style w:type="table" w:styleId="a8">
    <w:name w:val="Table Grid"/>
    <w:basedOn w:val="a1"/>
    <w:uiPriority w:val="59"/>
    <w:rsid w:val="00ED31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434147">
      <w:bodyDiv w:val="1"/>
      <w:marLeft w:val="0"/>
      <w:marRight w:val="0"/>
      <w:marTop w:val="0"/>
      <w:marBottom w:val="0"/>
      <w:divBdr>
        <w:top w:val="none" w:sz="0" w:space="0" w:color="auto"/>
        <w:left w:val="none" w:sz="0" w:space="0" w:color="auto"/>
        <w:bottom w:val="none" w:sz="0" w:space="0" w:color="auto"/>
        <w:right w:val="none" w:sz="0" w:space="0" w:color="auto"/>
      </w:divBdr>
    </w:div>
    <w:div w:id="7791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2022-01-15T02:58:00Z</cp:lastPrinted>
  <dcterms:created xsi:type="dcterms:W3CDTF">2022-09-08T06:38:00Z</dcterms:created>
  <dcterms:modified xsi:type="dcterms:W3CDTF">2022-09-08T06:38:00Z</dcterms:modified>
</cp:coreProperties>
</file>