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11" w:rsidRDefault="00857711" w:rsidP="00C83CD4">
      <w:pPr>
        <w:pStyle w:val="1"/>
        <w:rPr>
          <w:b w:val="0"/>
          <w:sz w:val="24"/>
        </w:rPr>
      </w:pPr>
      <w:r>
        <w:rPr>
          <w:b w:val="0"/>
          <w:sz w:val="24"/>
        </w:rPr>
        <w:t>Управление образованием Администрации города Юрги</w:t>
      </w:r>
    </w:p>
    <w:p w:rsidR="00857711" w:rsidRDefault="00857711" w:rsidP="00C83CD4">
      <w:pPr>
        <w:tabs>
          <w:tab w:val="left" w:pos="2127"/>
        </w:tabs>
        <w:jc w:val="center"/>
      </w:pPr>
      <w:r>
        <w:t>Муниципальное бюджетное общеобразовательное учреждение</w:t>
      </w:r>
    </w:p>
    <w:p w:rsidR="00857711" w:rsidRDefault="00857711" w:rsidP="00C83CD4">
      <w:pPr>
        <w:tabs>
          <w:tab w:val="left" w:pos="2127"/>
        </w:tabs>
        <w:jc w:val="center"/>
      </w:pPr>
      <w:r>
        <w:t>«Средняя общеобразовательная школа №14 имени К.С. Федоровского»</w:t>
      </w:r>
    </w:p>
    <w:p w:rsidR="00857711" w:rsidRDefault="00857711" w:rsidP="00C83CD4">
      <w:pPr>
        <w:pStyle w:val="1"/>
        <w:tabs>
          <w:tab w:val="left" w:pos="9075"/>
        </w:tabs>
        <w:rPr>
          <w:sz w:val="24"/>
        </w:rPr>
      </w:pPr>
      <w:r>
        <w:rPr>
          <w:sz w:val="24"/>
        </w:rPr>
        <w:tab/>
      </w:r>
    </w:p>
    <w:p w:rsidR="00857711" w:rsidRDefault="00857711" w:rsidP="00C83CD4">
      <w:pPr>
        <w:pStyle w:val="1"/>
        <w:tabs>
          <w:tab w:val="left" w:pos="8040"/>
        </w:tabs>
        <w:rPr>
          <w:sz w:val="24"/>
        </w:rPr>
      </w:pPr>
      <w:r>
        <w:rPr>
          <w:sz w:val="24"/>
        </w:rPr>
        <w:tab/>
      </w:r>
    </w:p>
    <w:p w:rsidR="00857711" w:rsidRDefault="00857711" w:rsidP="00C83CD4">
      <w:pPr>
        <w:ind w:left="426"/>
      </w:pPr>
      <w:r>
        <w:t xml:space="preserve">Рассмотрено и согласовано </w:t>
      </w:r>
      <w:r>
        <w:tab/>
      </w:r>
      <w:r>
        <w:tab/>
      </w:r>
      <w:r>
        <w:tab/>
      </w:r>
      <w:r>
        <w:tab/>
        <w:t>УТВЕРЖДАЮ:</w:t>
      </w:r>
    </w:p>
    <w:p w:rsidR="00857711" w:rsidRDefault="00857711" w:rsidP="00C83CD4">
      <w:pPr>
        <w:ind w:left="426"/>
      </w:pPr>
      <w:r>
        <w:t xml:space="preserve">на </w:t>
      </w:r>
      <w:proofErr w:type="gramStart"/>
      <w:r>
        <w:t>заседании  педагогического</w:t>
      </w:r>
      <w:proofErr w:type="gramEnd"/>
      <w:r>
        <w:t xml:space="preserve"> совета </w:t>
      </w:r>
      <w:r>
        <w:tab/>
        <w:t xml:space="preserve">                            директор МБОУ «Средняя </w:t>
      </w:r>
    </w:p>
    <w:p w:rsidR="00857711" w:rsidRDefault="00857711" w:rsidP="00C83CD4">
      <w:pPr>
        <w:ind w:left="426"/>
        <w:rPr>
          <w:spacing w:val="-3"/>
        </w:rPr>
      </w:pPr>
      <w:r>
        <w:t xml:space="preserve">                                                                                                 общеобразовательная школа</w:t>
      </w:r>
    </w:p>
    <w:p w:rsidR="00857711" w:rsidRDefault="00857711" w:rsidP="00C83CD4">
      <w:pPr>
        <w:ind w:left="426"/>
      </w:pPr>
      <w:r>
        <w:rPr>
          <w:spacing w:val="-3"/>
        </w:rPr>
        <w:t xml:space="preserve">протокол </w:t>
      </w:r>
      <w:proofErr w:type="gramStart"/>
      <w:r>
        <w:rPr>
          <w:spacing w:val="-3"/>
        </w:rPr>
        <w:t>№  _</w:t>
      </w:r>
      <w:proofErr w:type="gramEnd"/>
      <w:r>
        <w:rPr>
          <w:spacing w:val="-3"/>
        </w:rPr>
        <w:t>_ от ____2021г.</w:t>
      </w:r>
      <w:r>
        <w:t xml:space="preserve">                                               №14 имени </w:t>
      </w:r>
      <w:proofErr w:type="spellStart"/>
      <w:r>
        <w:t>К.С.Федоровского</w:t>
      </w:r>
      <w:proofErr w:type="spellEnd"/>
      <w:r>
        <w:t>»</w:t>
      </w:r>
    </w:p>
    <w:p w:rsidR="00857711" w:rsidRDefault="00857711" w:rsidP="00C83CD4">
      <w:pPr>
        <w:pStyle w:val="Default"/>
        <w:ind w:left="426" w:hanging="426"/>
      </w:pPr>
    </w:p>
    <w:p w:rsidR="00857711" w:rsidRDefault="00857711" w:rsidP="00C83CD4">
      <w:pPr>
        <w:pStyle w:val="Defaul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 В.А. Воронова</w:t>
      </w:r>
    </w:p>
    <w:p w:rsidR="00857711" w:rsidRDefault="00857711" w:rsidP="00C83CD4">
      <w:pPr>
        <w:pStyle w:val="Defaul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приказ </w:t>
      </w:r>
      <w:proofErr w:type="gramStart"/>
      <w:r>
        <w:t>№  _</w:t>
      </w:r>
      <w:proofErr w:type="gramEnd"/>
      <w:r>
        <w:t xml:space="preserve">__ от ________2021г. </w:t>
      </w:r>
    </w:p>
    <w:p w:rsidR="00857711" w:rsidRDefault="00857711" w:rsidP="00C83CD4">
      <w:pPr>
        <w:ind w:left="426"/>
      </w:pPr>
    </w:p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>
      <w:r>
        <w:t xml:space="preserve">                                                                    Рабочая программа </w:t>
      </w:r>
    </w:p>
    <w:p w:rsidR="00705D30" w:rsidRDefault="00103D3D" w:rsidP="00C83CD4">
      <w:r>
        <w:t xml:space="preserve">                            </w:t>
      </w:r>
      <w:bookmarkStart w:id="0" w:name="_GoBack"/>
      <w:bookmarkEnd w:id="0"/>
      <w:r w:rsidR="00705D30">
        <w:t>по предмету «</w:t>
      </w:r>
      <w:r w:rsidR="00705D30" w:rsidRPr="00C83692">
        <w:rPr>
          <w:spacing w:val="-4"/>
        </w:rPr>
        <w:t>Основы безопасности жизнедеятельности</w:t>
      </w:r>
      <w:r w:rsidR="00857711">
        <w:t>»</w:t>
      </w:r>
    </w:p>
    <w:p w:rsidR="00857711" w:rsidRDefault="00857711" w:rsidP="00C83CD4">
      <w:pPr>
        <w:jc w:val="center"/>
      </w:pPr>
      <w:r>
        <w:t xml:space="preserve">для </w:t>
      </w:r>
      <w:r w:rsidR="00705D30">
        <w:t xml:space="preserve">учащихся </w:t>
      </w:r>
      <w:r w:rsidR="00705D30" w:rsidRPr="002C7531">
        <w:t>8</w:t>
      </w:r>
      <w:r>
        <w:t>-</w:t>
      </w:r>
      <w:r w:rsidR="00705D30" w:rsidRPr="002C7531">
        <w:t xml:space="preserve">9 </w:t>
      </w:r>
      <w:r w:rsidR="00705D30">
        <w:t>классов (</w:t>
      </w:r>
      <w:r w:rsidR="00705D30" w:rsidRPr="002C7531">
        <w:t>3</w:t>
      </w:r>
      <w:r>
        <w:t>4 ч)</w:t>
      </w:r>
    </w:p>
    <w:p w:rsidR="00857711" w:rsidRDefault="00857711" w:rsidP="00C83CD4"/>
    <w:p w:rsidR="00857711" w:rsidRDefault="00857711" w:rsidP="00C83CD4">
      <w:pPr>
        <w:jc w:val="center"/>
      </w:pPr>
    </w:p>
    <w:p w:rsidR="00857711" w:rsidRDefault="00857711" w:rsidP="00C83CD4">
      <w:pPr>
        <w:jc w:val="center"/>
      </w:pPr>
    </w:p>
    <w:p w:rsidR="00857711" w:rsidRDefault="00857711" w:rsidP="00C83CD4">
      <w:pPr>
        <w:jc w:val="center"/>
      </w:pPr>
    </w:p>
    <w:p w:rsidR="00857711" w:rsidRDefault="00857711" w:rsidP="00C83CD4">
      <w:pPr>
        <w:jc w:val="center"/>
      </w:pPr>
    </w:p>
    <w:p w:rsidR="00857711" w:rsidRDefault="00857711" w:rsidP="00C83CD4">
      <w:pPr>
        <w:pStyle w:val="a4"/>
      </w:pPr>
    </w:p>
    <w:p w:rsidR="00857711" w:rsidRDefault="00857711" w:rsidP="00C83CD4">
      <w:pPr>
        <w:pStyle w:val="a4"/>
      </w:pPr>
    </w:p>
    <w:p w:rsidR="00857711" w:rsidRDefault="00857711" w:rsidP="00C83CD4">
      <w:pPr>
        <w:shd w:val="clear" w:color="auto" w:fill="FFFFFF"/>
        <w:ind w:right="395"/>
        <w:jc w:val="right"/>
        <w:rPr>
          <w:color w:val="181818"/>
        </w:rPr>
      </w:pPr>
      <w:r>
        <w:rPr>
          <w:bCs/>
          <w:color w:val="181818"/>
        </w:rPr>
        <w:t xml:space="preserve">Составил учитель </w:t>
      </w:r>
      <w:r w:rsidR="00705D30" w:rsidRPr="00C83692">
        <w:rPr>
          <w:spacing w:val="-4"/>
        </w:rPr>
        <w:t>основ безопасности жизнедеятельности</w:t>
      </w:r>
      <w:r>
        <w:rPr>
          <w:bCs/>
          <w:color w:val="181818"/>
        </w:rPr>
        <w:t>:</w:t>
      </w:r>
    </w:p>
    <w:p w:rsidR="00857711" w:rsidRPr="00705D30" w:rsidRDefault="00705D30" w:rsidP="00C83CD4">
      <w:pPr>
        <w:shd w:val="clear" w:color="auto" w:fill="FFFFFF"/>
        <w:ind w:right="395"/>
        <w:jc w:val="right"/>
        <w:rPr>
          <w:color w:val="181818"/>
        </w:rPr>
      </w:pPr>
      <w:proofErr w:type="spellStart"/>
      <w:r>
        <w:rPr>
          <w:bCs/>
          <w:color w:val="181818"/>
        </w:rPr>
        <w:t>Логвинов</w:t>
      </w:r>
      <w:proofErr w:type="spellEnd"/>
      <w:r>
        <w:rPr>
          <w:bCs/>
          <w:color w:val="181818"/>
        </w:rPr>
        <w:t xml:space="preserve"> А.В.</w:t>
      </w:r>
    </w:p>
    <w:p w:rsidR="00857711" w:rsidRDefault="00857711" w:rsidP="00C83CD4">
      <w:pPr>
        <w:pStyle w:val="a4"/>
      </w:pPr>
    </w:p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857711" w:rsidRDefault="00857711" w:rsidP="00C83CD4"/>
    <w:p w:rsidR="00705D30" w:rsidRDefault="00705D30" w:rsidP="00C83CD4">
      <w:pPr>
        <w:jc w:val="center"/>
      </w:pPr>
    </w:p>
    <w:p w:rsidR="00705D30" w:rsidRDefault="00705D30" w:rsidP="00C83CD4">
      <w:pPr>
        <w:jc w:val="center"/>
      </w:pPr>
    </w:p>
    <w:p w:rsidR="00857711" w:rsidRDefault="00705D30" w:rsidP="00C83CD4">
      <w:pPr>
        <w:jc w:val="center"/>
      </w:pPr>
      <w:r>
        <w:t>Юрга 2021</w:t>
      </w:r>
    </w:p>
    <w:p w:rsidR="002C7531" w:rsidRDefault="00857711" w:rsidP="00C83CD4">
      <w:pPr>
        <w:pStyle w:val="1"/>
        <w:jc w:val="left"/>
        <w:rPr>
          <w:sz w:val="22"/>
          <w:szCs w:val="22"/>
        </w:rPr>
      </w:pPr>
      <w:bookmarkStart w:id="1" w:name="_Toc508867629"/>
      <w:r w:rsidRPr="00857711">
        <w:rPr>
          <w:sz w:val="22"/>
          <w:szCs w:val="22"/>
        </w:rPr>
        <w:lastRenderedPageBreak/>
        <w:t xml:space="preserve">                            </w:t>
      </w:r>
    </w:p>
    <w:p w:rsidR="002C7531" w:rsidRDefault="002C7531" w:rsidP="00C83CD4">
      <w:pPr>
        <w:pStyle w:val="1"/>
        <w:jc w:val="left"/>
        <w:rPr>
          <w:sz w:val="22"/>
          <w:szCs w:val="22"/>
        </w:rPr>
      </w:pPr>
    </w:p>
    <w:p w:rsidR="002C7531" w:rsidRDefault="002C7531" w:rsidP="00C83CD4">
      <w:pPr>
        <w:pStyle w:val="1"/>
        <w:jc w:val="left"/>
        <w:rPr>
          <w:sz w:val="22"/>
          <w:szCs w:val="22"/>
        </w:rPr>
      </w:pPr>
    </w:p>
    <w:p w:rsidR="002C7531" w:rsidRDefault="002C7531" w:rsidP="00C83CD4">
      <w:pPr>
        <w:pStyle w:val="1"/>
        <w:jc w:val="left"/>
        <w:rPr>
          <w:sz w:val="22"/>
          <w:szCs w:val="22"/>
        </w:rPr>
      </w:pPr>
    </w:p>
    <w:p w:rsidR="002C7531" w:rsidRDefault="002C7531" w:rsidP="00C83CD4">
      <w:pPr>
        <w:pStyle w:val="1"/>
        <w:jc w:val="left"/>
        <w:rPr>
          <w:sz w:val="22"/>
          <w:szCs w:val="22"/>
        </w:rPr>
      </w:pPr>
    </w:p>
    <w:p w:rsidR="002C7531" w:rsidRDefault="002C7531" w:rsidP="00C83CD4">
      <w:pPr>
        <w:pStyle w:val="1"/>
        <w:jc w:val="left"/>
        <w:rPr>
          <w:sz w:val="22"/>
          <w:szCs w:val="22"/>
        </w:rPr>
      </w:pPr>
    </w:p>
    <w:p w:rsidR="00857711" w:rsidRPr="00857711" w:rsidRDefault="00857711" w:rsidP="00C83CD4">
      <w:pPr>
        <w:pStyle w:val="1"/>
        <w:jc w:val="left"/>
        <w:rPr>
          <w:sz w:val="22"/>
          <w:szCs w:val="22"/>
        </w:rPr>
      </w:pPr>
      <w:r w:rsidRPr="00857711">
        <w:rPr>
          <w:sz w:val="22"/>
          <w:szCs w:val="22"/>
        </w:rPr>
        <w:t xml:space="preserve">   1. Планируемые результаты освоения учебного предмета</w:t>
      </w:r>
      <w:bookmarkEnd w:id="1"/>
    </w:p>
    <w:p w:rsidR="00857711" w:rsidRPr="00857711" w:rsidRDefault="00857711" w:rsidP="00C83CD4">
      <w:pPr>
        <w:rPr>
          <w:sz w:val="22"/>
          <w:szCs w:val="22"/>
        </w:rPr>
      </w:pPr>
    </w:p>
    <w:p w:rsidR="00857711" w:rsidRPr="00857711" w:rsidRDefault="00857711" w:rsidP="00C83CD4">
      <w:pPr>
        <w:autoSpaceDE w:val="0"/>
        <w:autoSpaceDN w:val="0"/>
        <w:adjustRightInd w:val="0"/>
        <w:rPr>
          <w:b/>
          <w:sz w:val="22"/>
          <w:szCs w:val="22"/>
        </w:rPr>
      </w:pPr>
      <w:r w:rsidRPr="00857711">
        <w:rPr>
          <w:b/>
          <w:sz w:val="22"/>
          <w:szCs w:val="22"/>
        </w:rPr>
        <w:t>Личностные результаты:</w:t>
      </w:r>
    </w:p>
    <w:p w:rsidR="00705D30" w:rsidRPr="00052945" w:rsidRDefault="00705D30" w:rsidP="00C83CD4">
      <w:pPr>
        <w:shd w:val="clear" w:color="auto" w:fill="FFFFFF"/>
        <w:ind w:firstLine="567"/>
        <w:contextualSpacing/>
        <w:jc w:val="both"/>
        <w:rPr>
          <w:b/>
          <w:spacing w:val="-4"/>
        </w:rPr>
      </w:pPr>
      <w:r w:rsidRPr="00052945">
        <w:rPr>
          <w:b/>
          <w:spacing w:val="-4"/>
        </w:rPr>
        <w:t>Личностные результаты освоения основной образовательной программы: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3) готовность к служению Отечеству, его защите;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 xml:space="preserve">4) </w:t>
      </w:r>
      <w:proofErr w:type="spellStart"/>
      <w:r w:rsidRPr="00175908">
        <w:rPr>
          <w:spacing w:val="-4"/>
        </w:rPr>
        <w:t>сформированность</w:t>
      </w:r>
      <w:proofErr w:type="spellEnd"/>
      <w:r w:rsidRPr="00175908">
        <w:rPr>
          <w:spacing w:val="-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 xml:space="preserve">5) </w:t>
      </w:r>
      <w:proofErr w:type="spellStart"/>
      <w:r w:rsidRPr="00175908">
        <w:rPr>
          <w:spacing w:val="-4"/>
        </w:rPr>
        <w:t>сформированность</w:t>
      </w:r>
      <w:proofErr w:type="spellEnd"/>
      <w:r w:rsidRPr="00175908">
        <w:rPr>
          <w:spacing w:val="-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8) нравственное сознание и поведение на основе усвоения общечеловеческих ценностей;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 xml:space="preserve">14) </w:t>
      </w:r>
      <w:proofErr w:type="spellStart"/>
      <w:r w:rsidRPr="00175908">
        <w:rPr>
          <w:spacing w:val="-4"/>
        </w:rPr>
        <w:t>сформированность</w:t>
      </w:r>
      <w:proofErr w:type="spellEnd"/>
      <w:r w:rsidRPr="00175908">
        <w:rPr>
          <w:spacing w:val="-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15) ответственное отношение к созданию семьи на основе осознанного принятия ценностей семейной жизни.</w:t>
      </w:r>
    </w:p>
    <w:p w:rsidR="00857711" w:rsidRPr="00857711" w:rsidRDefault="00857711" w:rsidP="00C83CD4">
      <w:pPr>
        <w:rPr>
          <w:b/>
          <w:sz w:val="22"/>
          <w:szCs w:val="22"/>
        </w:rPr>
      </w:pPr>
    </w:p>
    <w:p w:rsidR="00857711" w:rsidRPr="00857711" w:rsidRDefault="00857711" w:rsidP="00C83CD4">
      <w:pPr>
        <w:jc w:val="both"/>
        <w:rPr>
          <w:b/>
          <w:sz w:val="22"/>
          <w:szCs w:val="22"/>
        </w:rPr>
      </w:pPr>
      <w:proofErr w:type="spellStart"/>
      <w:r w:rsidRPr="00857711">
        <w:rPr>
          <w:b/>
          <w:sz w:val="22"/>
          <w:szCs w:val="22"/>
        </w:rPr>
        <w:t>Метапредметные</w:t>
      </w:r>
      <w:proofErr w:type="spellEnd"/>
      <w:r w:rsidRPr="00857711">
        <w:rPr>
          <w:b/>
          <w:sz w:val="22"/>
          <w:szCs w:val="22"/>
        </w:rPr>
        <w:t xml:space="preserve"> результаты: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6) умение определять назначение и функции различных социальных институтов;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5D30" w:rsidRPr="00175908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75908">
        <w:rPr>
          <w:spacing w:val="-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57711" w:rsidRPr="00857711" w:rsidRDefault="00857711" w:rsidP="00C83CD4">
      <w:pPr>
        <w:rPr>
          <w:b/>
          <w:sz w:val="22"/>
          <w:szCs w:val="22"/>
        </w:rPr>
      </w:pPr>
    </w:p>
    <w:p w:rsidR="00857711" w:rsidRPr="00857711" w:rsidRDefault="00857711" w:rsidP="00C83CD4">
      <w:pPr>
        <w:rPr>
          <w:b/>
          <w:sz w:val="22"/>
          <w:szCs w:val="22"/>
        </w:rPr>
      </w:pPr>
      <w:r w:rsidRPr="00857711">
        <w:rPr>
          <w:b/>
          <w:sz w:val="22"/>
          <w:szCs w:val="22"/>
        </w:rPr>
        <w:t>Предметные результаты:</w:t>
      </w:r>
    </w:p>
    <w:p w:rsidR="00705D30" w:rsidRDefault="00705D30" w:rsidP="00C83CD4">
      <w:pPr>
        <w:ind w:firstLine="567"/>
        <w:contextualSpacing/>
        <w:jc w:val="both"/>
        <w:rPr>
          <w:spacing w:val="-4"/>
        </w:rPr>
      </w:pPr>
      <w:r>
        <w:rPr>
          <w:spacing w:val="-4"/>
        </w:rPr>
        <w:t xml:space="preserve">1. </w:t>
      </w:r>
      <w:r w:rsidRPr="00C83692">
        <w:rPr>
          <w:spacing w:val="-4"/>
        </w:rPr>
        <w:t>Изучение учебн</w:t>
      </w:r>
      <w:r>
        <w:rPr>
          <w:spacing w:val="-4"/>
        </w:rPr>
        <w:t>ого</w:t>
      </w:r>
      <w:r w:rsidRPr="00C83692">
        <w:rPr>
          <w:spacing w:val="-4"/>
        </w:rPr>
        <w:t xml:space="preserve"> предмет</w:t>
      </w:r>
      <w:r>
        <w:rPr>
          <w:spacing w:val="-4"/>
        </w:rPr>
        <w:t>а</w:t>
      </w:r>
      <w:r w:rsidRPr="00C83692">
        <w:rPr>
          <w:spacing w:val="-4"/>
        </w:rPr>
        <w:t xml:space="preserve"> "Основы безопасности жизнедеятельности" обеспечит:</w:t>
      </w:r>
    </w:p>
    <w:p w:rsidR="00705D30" w:rsidRPr="00C83692" w:rsidRDefault="00705D30" w:rsidP="00C83CD4">
      <w:pPr>
        <w:ind w:left="567"/>
        <w:contextualSpacing/>
        <w:jc w:val="both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с</w:t>
      </w:r>
      <w:r w:rsidRPr="00C83692">
        <w:rPr>
          <w:spacing w:val="-4"/>
        </w:rPr>
        <w:t>формированность</w:t>
      </w:r>
      <w:proofErr w:type="spellEnd"/>
      <w:r w:rsidRPr="00C83692">
        <w:rPr>
          <w:spacing w:val="-4"/>
        </w:rPr>
        <w:t xml:space="preserve"> экологического мышления, навыков здорового, безопасного и экологически </w:t>
      </w:r>
      <w:r>
        <w:rPr>
          <w:spacing w:val="-4"/>
        </w:rPr>
        <w:t xml:space="preserve">- </w:t>
      </w:r>
      <w:r w:rsidRPr="00C83692">
        <w:rPr>
          <w:spacing w:val="-4"/>
        </w:rPr>
        <w:t>целесообразного образа жизни, понимание рисков и угроз современного мира;</w:t>
      </w:r>
    </w:p>
    <w:p w:rsidR="00705D30" w:rsidRPr="00C83692" w:rsidRDefault="00705D30" w:rsidP="00C83CD4">
      <w:pPr>
        <w:ind w:firstLine="567"/>
        <w:contextualSpacing/>
        <w:jc w:val="both"/>
        <w:rPr>
          <w:spacing w:val="-4"/>
        </w:rPr>
      </w:pPr>
      <w:r>
        <w:rPr>
          <w:spacing w:val="-4"/>
        </w:rPr>
        <w:t xml:space="preserve">- </w:t>
      </w:r>
      <w:r w:rsidRPr="00C83692">
        <w:rPr>
          <w:spacing w:val="-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705D30" w:rsidRPr="00C83692" w:rsidRDefault="00705D30" w:rsidP="00C83CD4">
      <w:pPr>
        <w:ind w:firstLine="567"/>
        <w:contextualSpacing/>
        <w:jc w:val="both"/>
        <w:rPr>
          <w:spacing w:val="-4"/>
        </w:rPr>
      </w:pPr>
      <w:r>
        <w:rPr>
          <w:spacing w:val="-4"/>
        </w:rPr>
        <w:t xml:space="preserve">- </w:t>
      </w:r>
      <w:r w:rsidRPr="00C83692">
        <w:rPr>
          <w:spacing w:val="-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705D30" w:rsidRDefault="00705D30" w:rsidP="00C83CD4">
      <w:pPr>
        <w:ind w:firstLine="567"/>
        <w:contextualSpacing/>
        <w:jc w:val="both"/>
        <w:rPr>
          <w:spacing w:val="-4"/>
        </w:rPr>
      </w:pPr>
      <w:r>
        <w:rPr>
          <w:spacing w:val="-4"/>
        </w:rPr>
        <w:t xml:space="preserve">- </w:t>
      </w:r>
      <w:r w:rsidRPr="00C83692">
        <w:rPr>
          <w:spacing w:val="-4"/>
        </w:rPr>
        <w:t>умение действовать индивидуально и в группе в опасных и чрезвычайных ситуациях.</w:t>
      </w:r>
    </w:p>
    <w:p w:rsidR="00705D30" w:rsidRDefault="00705D30" w:rsidP="00C83CD4">
      <w:pPr>
        <w:ind w:firstLine="567"/>
        <w:contextualSpacing/>
        <w:jc w:val="both"/>
        <w:rPr>
          <w:spacing w:val="-4"/>
        </w:rPr>
      </w:pPr>
      <w:r>
        <w:rPr>
          <w:spacing w:val="-4"/>
        </w:rPr>
        <w:t>2. Т</w:t>
      </w:r>
      <w:r w:rsidRPr="006F3785">
        <w:rPr>
          <w:spacing w:val="-4"/>
        </w:rPr>
        <w:t>ребования к предметным результатам освоения основ безопасности жизнедеятельности: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 xml:space="preserve">1) </w:t>
      </w:r>
      <w:proofErr w:type="spellStart"/>
      <w:r w:rsidRPr="006F3785">
        <w:rPr>
          <w:spacing w:val="-4"/>
        </w:rPr>
        <w:t>сформированность</w:t>
      </w:r>
      <w:proofErr w:type="spellEnd"/>
      <w:r w:rsidRPr="006F3785">
        <w:rPr>
          <w:spacing w:val="-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 xml:space="preserve">3) </w:t>
      </w:r>
      <w:proofErr w:type="spellStart"/>
      <w:r w:rsidRPr="006F3785">
        <w:rPr>
          <w:spacing w:val="-4"/>
        </w:rPr>
        <w:t>сформированность</w:t>
      </w:r>
      <w:proofErr w:type="spellEnd"/>
      <w:r w:rsidRPr="006F3785">
        <w:rPr>
          <w:spacing w:val="-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 xml:space="preserve">4) </w:t>
      </w:r>
      <w:proofErr w:type="spellStart"/>
      <w:r w:rsidRPr="006F3785">
        <w:rPr>
          <w:spacing w:val="-4"/>
        </w:rPr>
        <w:t>сформированность</w:t>
      </w:r>
      <w:proofErr w:type="spellEnd"/>
      <w:r w:rsidRPr="006F3785">
        <w:rPr>
          <w:spacing w:val="-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lastRenderedPageBreak/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705D30" w:rsidRPr="006F3785" w:rsidRDefault="00705D30" w:rsidP="00C83CD4">
      <w:pPr>
        <w:ind w:firstLine="567"/>
        <w:contextualSpacing/>
        <w:jc w:val="both"/>
        <w:rPr>
          <w:spacing w:val="-4"/>
        </w:rPr>
      </w:pPr>
      <w:r w:rsidRPr="006F3785">
        <w:rPr>
          <w:spacing w:val="-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857711" w:rsidRDefault="00857711" w:rsidP="00C83CD4">
      <w:pPr>
        <w:ind w:right="-307"/>
        <w:rPr>
          <w:b/>
          <w:bCs/>
        </w:rPr>
      </w:pPr>
    </w:p>
    <w:p w:rsidR="00857711" w:rsidRDefault="00857711" w:rsidP="00C83CD4">
      <w:pPr>
        <w:ind w:right="-307"/>
        <w:rPr>
          <w:b/>
          <w:bCs/>
        </w:rPr>
      </w:pPr>
    </w:p>
    <w:p w:rsidR="00857711" w:rsidRDefault="00857711" w:rsidP="00C83CD4">
      <w:pPr>
        <w:ind w:right="-307"/>
        <w:rPr>
          <w:b/>
          <w:bCs/>
        </w:rPr>
      </w:pPr>
    </w:p>
    <w:p w:rsidR="00857711" w:rsidRPr="00705D30" w:rsidRDefault="00857711" w:rsidP="00C83CD4">
      <w:pPr>
        <w:rPr>
          <w:b/>
          <w:bCs/>
        </w:rPr>
      </w:pPr>
      <w:r w:rsidRPr="00705D30">
        <w:rPr>
          <w:b/>
          <w:bCs/>
        </w:rPr>
        <w:t xml:space="preserve">Содержание </w:t>
      </w:r>
      <w:proofErr w:type="spellStart"/>
      <w:r w:rsidRPr="00705D30">
        <w:rPr>
          <w:b/>
          <w:bCs/>
        </w:rPr>
        <w:t>программыпо</w:t>
      </w:r>
      <w:proofErr w:type="spellEnd"/>
      <w:r w:rsidRPr="00705D30">
        <w:rPr>
          <w:b/>
          <w:bCs/>
        </w:rPr>
        <w:t xml:space="preserve"> предмету </w:t>
      </w:r>
      <w:r w:rsidR="00C83CD4">
        <w:rPr>
          <w:b/>
          <w:bCs/>
        </w:rPr>
        <w:t>«</w:t>
      </w:r>
      <w:r w:rsidR="00705D30" w:rsidRPr="00705D30">
        <w:rPr>
          <w:b/>
          <w:spacing w:val="-4"/>
        </w:rPr>
        <w:t>Основы безопасности жизнедеятельности</w:t>
      </w:r>
      <w:r w:rsidR="00C83CD4">
        <w:rPr>
          <w:b/>
          <w:bCs/>
        </w:rPr>
        <w:t xml:space="preserve">», </w:t>
      </w:r>
      <w:r w:rsidR="00705D30">
        <w:rPr>
          <w:b/>
          <w:bCs/>
        </w:rPr>
        <w:t>8</w:t>
      </w:r>
      <w:r w:rsidRPr="00705D30">
        <w:rPr>
          <w:b/>
          <w:bCs/>
        </w:rPr>
        <w:t>-</w:t>
      </w:r>
      <w:r w:rsidR="00705D30">
        <w:rPr>
          <w:b/>
          <w:bCs/>
        </w:rPr>
        <w:t>9</w:t>
      </w:r>
      <w:r w:rsidRPr="00705D30">
        <w:rPr>
          <w:b/>
          <w:bCs/>
        </w:rPr>
        <w:t xml:space="preserve"> класс (</w:t>
      </w:r>
      <w:r w:rsidR="00705D30" w:rsidRPr="00705D30">
        <w:rPr>
          <w:b/>
          <w:bCs/>
        </w:rPr>
        <w:t>3</w:t>
      </w:r>
      <w:r w:rsidRPr="00705D30">
        <w:rPr>
          <w:b/>
          <w:bCs/>
        </w:rPr>
        <w:t>4ч.)</w:t>
      </w:r>
    </w:p>
    <w:p w:rsidR="00857711" w:rsidRPr="00857711" w:rsidRDefault="00857711" w:rsidP="00C83CD4">
      <w:pPr>
        <w:ind w:right="-307"/>
        <w:rPr>
          <w:b/>
          <w:bCs/>
          <w:sz w:val="22"/>
          <w:szCs w:val="22"/>
        </w:rPr>
      </w:pPr>
    </w:p>
    <w:p w:rsidR="00705D30" w:rsidRPr="0014160D" w:rsidRDefault="00705D30" w:rsidP="00C83CD4">
      <w:pPr>
        <w:shd w:val="clear" w:color="auto" w:fill="FFFFFF"/>
        <w:ind w:firstLine="567"/>
        <w:contextualSpacing/>
        <w:jc w:val="center"/>
        <w:rPr>
          <w:b/>
          <w:spacing w:val="-4"/>
        </w:rPr>
      </w:pPr>
      <w:r w:rsidRPr="0014160D">
        <w:rPr>
          <w:b/>
          <w:spacing w:val="-4"/>
        </w:rPr>
        <w:t>8 класс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Модуль </w:t>
      </w:r>
      <w:r w:rsidRPr="0014160D">
        <w:rPr>
          <w:b/>
          <w:spacing w:val="-4"/>
          <w:lang w:val="en-US"/>
        </w:rPr>
        <w:t>I</w:t>
      </w:r>
      <w:r w:rsidRPr="0014160D">
        <w:rPr>
          <w:b/>
          <w:spacing w:val="-4"/>
        </w:rPr>
        <w:t>. Основы безопасности личности, общества и государства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</w:t>
      </w:r>
      <w:r w:rsidRPr="0014160D">
        <w:rPr>
          <w:spacing w:val="-4"/>
        </w:rPr>
        <w:t>. Основы комплексной безопасности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Тема 1. </w:t>
      </w:r>
      <w:r w:rsidRPr="0014160D">
        <w:rPr>
          <w:b/>
        </w:rPr>
        <w:t>Обеспечение личной безопасности в повседневной жизни</w:t>
      </w:r>
    </w:p>
    <w:p w:rsidR="00705D30" w:rsidRPr="0014160D" w:rsidRDefault="00705D30" w:rsidP="00C83CD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 xml:space="preserve"> Пожарная безопасность</w:t>
      </w:r>
    </w:p>
    <w:p w:rsidR="00705D30" w:rsidRPr="0014160D" w:rsidRDefault="00705D30" w:rsidP="00C83C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>1.2. Безопасность на дорогах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Причины дорожно-транспортных происшествий и травматизма людей. Организация дорожного движения, обязанности пешеходов и пассажиров. Велосипедист – водитель транспортного средства.</w:t>
      </w:r>
    </w:p>
    <w:p w:rsidR="00705D30" w:rsidRPr="0014160D" w:rsidRDefault="00705D30" w:rsidP="00C83CD4">
      <w:pPr>
        <w:shd w:val="clear" w:color="auto" w:fill="FFFFFF"/>
        <w:ind w:left="567"/>
        <w:contextualSpacing/>
        <w:jc w:val="both"/>
      </w:pPr>
      <w:r w:rsidRPr="0014160D">
        <w:t>1.3. Безопасность на водоёмах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Безопасное поведение на водоёмах в различных условиях. Безопасный отдых на водоёмах. Оказание помощи людям, терпящим бедствие на воде.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>1.4. Экология и безопасность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 xml:space="preserve">Загрязнение окружающей природной среды и здоровье человека. Правила безопасного поведения при неблагоприятной экологической обстановке. </w:t>
      </w:r>
    </w:p>
    <w:p w:rsidR="00705D30" w:rsidRPr="0014160D" w:rsidRDefault="00705D30" w:rsidP="00C83CD4">
      <w:pPr>
        <w:ind w:firstLine="567"/>
        <w:contextualSpacing/>
        <w:jc w:val="both"/>
      </w:pP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t xml:space="preserve">Раздел </w:t>
      </w:r>
      <w:r w:rsidRPr="0014160D">
        <w:rPr>
          <w:lang w:val="en-US"/>
        </w:rPr>
        <w:t>II</w:t>
      </w:r>
      <w:r w:rsidRPr="0014160D">
        <w:t xml:space="preserve">. </w:t>
      </w:r>
      <w:r w:rsidRPr="0014160D">
        <w:rPr>
          <w:spacing w:val="-4"/>
        </w:rPr>
        <w:t>Защита населения Российской Федерации от чрезвычайных ситуаций техногенного характера</w:t>
      </w:r>
    </w:p>
    <w:p w:rsidR="00705D30" w:rsidRPr="0014160D" w:rsidRDefault="00705D30" w:rsidP="00C83CD4">
      <w:pPr>
        <w:ind w:firstLine="567"/>
        <w:contextualSpacing/>
        <w:jc w:val="both"/>
        <w:rPr>
          <w:b/>
        </w:rPr>
      </w:pPr>
      <w:r w:rsidRPr="0014160D">
        <w:rPr>
          <w:b/>
        </w:rPr>
        <w:t>Тема 2. Обеспечение личной безопасности и организация защиты населения от чрезвычайных ситуаций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2.1. Чрезвычайные ситуации техногенного характера и защита населения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 xml:space="preserve">Классификация чрезвычайных ситуаций техногенного характера. Аварии на </w:t>
      </w:r>
      <w:proofErr w:type="spellStart"/>
      <w:r w:rsidRPr="0014160D">
        <w:t>радиационно</w:t>
      </w:r>
      <w:proofErr w:type="spellEnd"/>
      <w:r w:rsidRPr="0014160D">
        <w:t xml:space="preserve"> опасных объектах и их возможные последствия. Обеспечение радиационной безопасности населения. Аварии на химически опасных объектах и их возможные последствия. Обеспечение химической защиты населения. Пожары и взрывы на взрывопожароопасных объектах экономики и их возможные последствия. Обеспечение защиты населения от последствий аварий на взрывопожароопасных объектах. Аварии на гидротехнических сооружениях и их последствия. Обеспечение защиты населения от последствий аварий на гидротехнических сооружениях.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2.2. Организация защиты населения от чрезвычайных ситуаций техногенного характера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 xml:space="preserve"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 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Модуль </w:t>
      </w:r>
      <w:r w:rsidRPr="0014160D">
        <w:rPr>
          <w:spacing w:val="-4"/>
          <w:lang w:val="en-US"/>
        </w:rPr>
        <w:t>II</w:t>
      </w:r>
      <w:r w:rsidRPr="0014160D">
        <w:rPr>
          <w:spacing w:val="-4"/>
        </w:rPr>
        <w:t>. Основы медицинских знаний и здорового образа жизни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III</w:t>
      </w:r>
      <w:r w:rsidRPr="0014160D">
        <w:rPr>
          <w:spacing w:val="-4"/>
        </w:rPr>
        <w:t>. Основы здорового образа жизни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>Тема 3. Здоровый образ жизни и его составляющие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>3.1. Основные понятия о здоровом образе жизни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 xml:space="preserve">Общие понятия о здоровом образе жизни как основной ценности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</w:t>
      </w:r>
      <w:r w:rsidRPr="0014160D">
        <w:lastRenderedPageBreak/>
        <w:t>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 xml:space="preserve">Раздел </w:t>
      </w:r>
      <w:r w:rsidRPr="0014160D">
        <w:rPr>
          <w:lang w:val="en-US"/>
        </w:rPr>
        <w:t>IV</w:t>
      </w:r>
      <w:r w:rsidRPr="0014160D">
        <w:t>. Основы медицинских знаний и оказание первой медицинской помощи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</w:rPr>
      </w:pPr>
      <w:r w:rsidRPr="0014160D">
        <w:rPr>
          <w:b/>
        </w:rPr>
        <w:t>Тема 4. Первая медицинская помощь при неотложных состояниях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>4.1. Первая медицинская помощь пострадавшим при чрезвычайных ситуациях техногенного характера</w:t>
      </w:r>
    </w:p>
    <w:p w:rsidR="00705D30" w:rsidRDefault="00705D30" w:rsidP="00C83CD4">
      <w:pPr>
        <w:shd w:val="clear" w:color="auto" w:fill="FFFFFF"/>
        <w:ind w:firstLine="567"/>
        <w:contextualSpacing/>
        <w:jc w:val="both"/>
      </w:pPr>
      <w:r w:rsidRPr="0014160D">
        <w:t xml:space="preserve">Первая медицинская помощь пострадавшим и её значение. Первая медицинская помощь при отравлениях </w:t>
      </w:r>
      <w:proofErr w:type="spellStart"/>
      <w:r w:rsidRPr="0014160D">
        <w:t>аварийно</w:t>
      </w:r>
      <w:proofErr w:type="spellEnd"/>
      <w:r w:rsidRPr="0014160D">
        <w:t xml:space="preserve"> химически опасными веществами. Первая медицинская помощь при травмах. Первая медицинская помощь при утоплении.</w:t>
      </w:r>
    </w:p>
    <w:p w:rsidR="00C83CD4" w:rsidRDefault="00C83CD4" w:rsidP="00C83CD4">
      <w:pPr>
        <w:shd w:val="clear" w:color="auto" w:fill="FFFFFF"/>
        <w:ind w:firstLine="567"/>
        <w:contextualSpacing/>
        <w:jc w:val="both"/>
      </w:pPr>
    </w:p>
    <w:p w:rsidR="00705D30" w:rsidRPr="0014160D" w:rsidRDefault="00705D30" w:rsidP="00C83CD4">
      <w:pPr>
        <w:contextualSpacing/>
        <w:rPr>
          <w:spacing w:val="-4"/>
        </w:rPr>
      </w:pPr>
    </w:p>
    <w:p w:rsidR="00705D30" w:rsidRPr="0014160D" w:rsidRDefault="00705D30" w:rsidP="00C83CD4">
      <w:pPr>
        <w:shd w:val="clear" w:color="auto" w:fill="FFFFFF"/>
        <w:contextualSpacing/>
        <w:jc w:val="center"/>
        <w:rPr>
          <w:b/>
          <w:spacing w:val="-4"/>
        </w:rPr>
      </w:pPr>
      <w:r w:rsidRPr="0014160D">
        <w:rPr>
          <w:b/>
          <w:spacing w:val="-4"/>
        </w:rPr>
        <w:t>9 класс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Модуль </w:t>
      </w:r>
      <w:r w:rsidRPr="0014160D">
        <w:rPr>
          <w:b/>
          <w:spacing w:val="-4"/>
          <w:lang w:val="en-US"/>
        </w:rPr>
        <w:t>I</w:t>
      </w:r>
      <w:r w:rsidRPr="0014160D">
        <w:rPr>
          <w:b/>
          <w:spacing w:val="-4"/>
        </w:rPr>
        <w:t>. Основы безопасности личности, общества и государства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</w:t>
      </w:r>
      <w:r w:rsidRPr="0014160D">
        <w:rPr>
          <w:spacing w:val="-4"/>
        </w:rPr>
        <w:t>. Основы комплексной безопасности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Тема 1. </w:t>
      </w:r>
      <w:r w:rsidRPr="0014160D">
        <w:rPr>
          <w:b/>
        </w:rPr>
        <w:t>Национальная безопасность Российской Федерации</w:t>
      </w:r>
    </w:p>
    <w:p w:rsidR="00705D30" w:rsidRPr="0014160D" w:rsidRDefault="00705D30" w:rsidP="00C83CD4">
      <w:pPr>
        <w:pStyle w:val="a5"/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 xml:space="preserve"> Национальная безопасность России в современном мире</w:t>
      </w:r>
    </w:p>
    <w:p w:rsidR="00705D30" w:rsidRPr="0014160D" w:rsidRDefault="00705D30" w:rsidP="00C83CD4">
      <w:pPr>
        <w:pStyle w:val="a5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1.2. Чрезвычайные ситуации мирного и военного времени и национальная безопасность России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 xml:space="preserve">Опасные и чрезвычайные ситуации, общие понятия и определения, их классификация. Чрезвычайные ситуации природного характера, их причины и последствия. Чрезвычайные ситуации техногенного характера, их причины и последствия. Военная угроза национальной безопасности России. 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t xml:space="preserve">Раздел </w:t>
      </w:r>
      <w:r w:rsidRPr="0014160D">
        <w:rPr>
          <w:lang w:val="en-US"/>
        </w:rPr>
        <w:t>II</w:t>
      </w:r>
      <w:r w:rsidRPr="0014160D">
        <w:t xml:space="preserve">. </w:t>
      </w:r>
      <w:r w:rsidRPr="0014160D">
        <w:rPr>
          <w:spacing w:val="-4"/>
        </w:rPr>
        <w:t>Защита населения Российской Федерации от чрезвычайных ситуаций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  <w:rPr>
          <w:b/>
        </w:rPr>
      </w:pPr>
      <w:r w:rsidRPr="0014160D">
        <w:rPr>
          <w:b/>
        </w:rPr>
        <w:t>Тема 2. Организация защиты населения от чрезвычайных ситуаций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>2.1. Организационные основы по защите населения страны от чрезвычайных ситуаций мирного и военного времени</w:t>
      </w:r>
      <w:r w:rsidR="00C83CD4">
        <w:t>.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>2.2. 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 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t xml:space="preserve">Раздел </w:t>
      </w:r>
      <w:r w:rsidRPr="0014160D">
        <w:rPr>
          <w:lang w:val="en-US"/>
        </w:rPr>
        <w:t>III</w:t>
      </w:r>
      <w:r w:rsidRPr="0014160D">
        <w:t xml:space="preserve">. </w:t>
      </w:r>
      <w:r w:rsidRPr="0014160D">
        <w:rPr>
          <w:spacing w:val="-4"/>
        </w:rPr>
        <w:t>Противодействие терроризму и экстремизму в Российской Федерации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>Тема 3. Организация борьбы с терроризмом и экстремизмом в Российской Федерации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3.1. Общие понятия о терроризме и экстремизме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3.2. Нормативно-правовая база и организационные основы противодействия терроризму и экстремизму в Российской Федерации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Основные нормативно-правовые акты по противодействию терроризму и экстремизму. Общегосударственное противодействие терроризму. Нормативно-правовая база противодействия наркотизму. Организационные основы противодействия терроризму и наркотизму в Российской Федерации.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3.3. Обеспечение личной безопасности при угрозе теракта и профилактика наркозависимости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Правила поведения при угрозе террористического акта. Профилактика наркозависимости.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Модуль </w:t>
      </w:r>
      <w:r w:rsidRPr="0014160D">
        <w:rPr>
          <w:spacing w:val="-4"/>
          <w:lang w:val="en-US"/>
        </w:rPr>
        <w:t>II</w:t>
      </w:r>
      <w:r w:rsidRPr="0014160D">
        <w:rPr>
          <w:spacing w:val="-4"/>
        </w:rPr>
        <w:t>. Основы медицинских знаний и здорового образа жизни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IV</w:t>
      </w:r>
      <w:r w:rsidRPr="0014160D">
        <w:rPr>
          <w:spacing w:val="-4"/>
        </w:rPr>
        <w:t>. Основы здорового образа жизни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>Тема 4. Здоровый образ жизни и его составляющие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lastRenderedPageBreak/>
        <w:t>4.1. Здоровье как условие благополучия человека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 xml:space="preserve">Здоровье человека как индивидуальная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4.2. Факторы, разрушающие репродуктивное здоровье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Ранние половые связи и их последствия. Инфекции, передаваемые половым путём. Понятия о ВИЧ-инфекции и СПИДе.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4.3. Правовые основы сохранения и укрепления репродуктивного здоровья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Брак и семья. Семья и здоровый образ жизни человека. Основы семейного права Российской Федерации.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 xml:space="preserve">Раздел </w:t>
      </w:r>
      <w:r w:rsidRPr="0014160D">
        <w:rPr>
          <w:lang w:val="en-US"/>
        </w:rPr>
        <w:t>V</w:t>
      </w:r>
      <w:r w:rsidRPr="0014160D">
        <w:t>. Основы медицинских знаний и оказание первой медицинской помощи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</w:rPr>
      </w:pPr>
      <w:r w:rsidRPr="0014160D">
        <w:rPr>
          <w:b/>
        </w:rPr>
        <w:t>Тема 5. Первая медицинская помощь при неотложных состояниях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5.1. Оказание первой медицинской помощи</w:t>
      </w:r>
    </w:p>
    <w:p w:rsidR="00705D30" w:rsidRPr="002E2E5B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t xml:space="preserve">Первая медицинская помощь при массовых поражениях. Первая медицинская помощь при передозировке в приёме </w:t>
      </w:r>
      <w:proofErr w:type="spellStart"/>
      <w:r w:rsidRPr="0014160D">
        <w:t>психоактивных</w:t>
      </w:r>
      <w:proofErr w:type="spellEnd"/>
      <w:r w:rsidRPr="0014160D">
        <w:t xml:space="preserve"> веществ.</w:t>
      </w:r>
    </w:p>
    <w:p w:rsidR="00705D30" w:rsidRPr="00052945" w:rsidRDefault="00705D30" w:rsidP="00C83CD4">
      <w:pPr>
        <w:shd w:val="clear" w:color="auto" w:fill="FFFFFF"/>
        <w:ind w:firstLine="142"/>
        <w:contextualSpacing/>
        <w:jc w:val="center"/>
        <w:rPr>
          <w:b/>
        </w:rPr>
      </w:pPr>
      <w:r w:rsidRPr="00492AD3">
        <w:br w:type="column"/>
      </w:r>
      <w:r w:rsidRPr="00052945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center"/>
        <w:rPr>
          <w:b/>
        </w:rPr>
      </w:pPr>
      <w:r w:rsidRPr="0014160D">
        <w:rPr>
          <w:b/>
        </w:rPr>
        <w:t>Содержание учебной программы для 8-9 класса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center"/>
        <w:rPr>
          <w:b/>
          <w:spacing w:val="-4"/>
        </w:rPr>
      </w:pPr>
      <w:r w:rsidRPr="0014160D">
        <w:rPr>
          <w:b/>
          <w:spacing w:val="-4"/>
        </w:rPr>
        <w:t>8 класс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Модуль </w:t>
      </w:r>
      <w:r w:rsidRPr="0014160D">
        <w:rPr>
          <w:b/>
          <w:spacing w:val="-4"/>
          <w:lang w:val="en-US"/>
        </w:rPr>
        <w:t>I</w:t>
      </w:r>
      <w:r w:rsidRPr="0014160D">
        <w:rPr>
          <w:b/>
          <w:spacing w:val="-4"/>
        </w:rPr>
        <w:t>. Основы безопасности личности, общества и государства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</w:t>
      </w:r>
      <w:r w:rsidRPr="0014160D">
        <w:rPr>
          <w:spacing w:val="-4"/>
        </w:rPr>
        <w:t>. Основы комплексной безопасности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Тема 1. </w:t>
      </w:r>
      <w:r w:rsidRPr="0014160D">
        <w:rPr>
          <w:b/>
        </w:rPr>
        <w:t>Обеспечение личной безопасности в повседневной жизни</w:t>
      </w:r>
    </w:p>
    <w:p w:rsidR="00705D30" w:rsidRPr="0014160D" w:rsidRDefault="00705D30" w:rsidP="00C83CD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 xml:space="preserve"> Пожарная безопасность</w:t>
      </w:r>
    </w:p>
    <w:p w:rsidR="00705D30" w:rsidRPr="0014160D" w:rsidRDefault="00705D30" w:rsidP="00C83CD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>1.2. Безопасность на дорогах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Причины дорожно-транспортных происшествий и травматизма людей. Организация дорожного движения, обязанности пешеходов и пассажиров. Велосипедист – водитель транспортного средства.</w:t>
      </w:r>
    </w:p>
    <w:p w:rsidR="00705D30" w:rsidRPr="0014160D" w:rsidRDefault="00705D30" w:rsidP="00C83CD4">
      <w:pPr>
        <w:shd w:val="clear" w:color="auto" w:fill="FFFFFF"/>
        <w:ind w:left="567"/>
        <w:contextualSpacing/>
        <w:jc w:val="both"/>
      </w:pPr>
      <w:r w:rsidRPr="0014160D">
        <w:t>1.3. Безопасность на водоёмах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Безопасное поведение на водоёмах в различных условиях. Безопасный отдых на водоёмах. Оказание помощи людям, терпящим бедствие на воде.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>1.4. Экология и безопасность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 xml:space="preserve">Загрязнение окружающей природной среды и здоровье человека. Правила безопасного поведения при неблагоприятной экологической обстановке. </w:t>
      </w:r>
    </w:p>
    <w:p w:rsidR="00705D30" w:rsidRPr="0014160D" w:rsidRDefault="00705D30" w:rsidP="00C83CD4">
      <w:pPr>
        <w:ind w:firstLine="567"/>
        <w:contextualSpacing/>
        <w:jc w:val="both"/>
      </w:pP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t xml:space="preserve">Раздел </w:t>
      </w:r>
      <w:r w:rsidRPr="0014160D">
        <w:rPr>
          <w:lang w:val="en-US"/>
        </w:rPr>
        <w:t>II</w:t>
      </w:r>
      <w:r w:rsidRPr="0014160D">
        <w:t xml:space="preserve">. </w:t>
      </w:r>
      <w:r w:rsidRPr="0014160D">
        <w:rPr>
          <w:spacing w:val="-4"/>
        </w:rPr>
        <w:t>Защита населения Российской Федерации от чрезвычайных ситуаций техногенного характера</w:t>
      </w:r>
    </w:p>
    <w:p w:rsidR="00705D30" w:rsidRPr="0014160D" w:rsidRDefault="00705D30" w:rsidP="00C83CD4">
      <w:pPr>
        <w:ind w:firstLine="567"/>
        <w:contextualSpacing/>
        <w:jc w:val="both"/>
        <w:rPr>
          <w:b/>
        </w:rPr>
      </w:pPr>
      <w:r w:rsidRPr="0014160D">
        <w:rPr>
          <w:b/>
        </w:rPr>
        <w:t>Тема 2. Обеспечение личной безопасности и организация защиты населения от чрезвычайных ситуаций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2.1. Чрезвычайные ситуации техногенного характера и защита населения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 xml:space="preserve">Классификация чрезвычайных ситуаций техногенного характера. Аварии на </w:t>
      </w:r>
      <w:proofErr w:type="spellStart"/>
      <w:r w:rsidRPr="0014160D">
        <w:t>радиационно</w:t>
      </w:r>
      <w:proofErr w:type="spellEnd"/>
      <w:r w:rsidRPr="0014160D">
        <w:t xml:space="preserve"> опасных объектах и их возможные последствия. Обеспечение радиационной безопасности населения. Аварии на химически опасных объектах и их возможные последствия. Обеспечение химической защиты населения. Пожары и взрывы на взрывопожароопасных объектах экономики и их возможные последствия. Обеспечение защиты населения от последствий аварий на взрывопожароопасных объектах. Аварии на гидротехнических сооружениях и их последствия. Обеспечение защиты населения от последствий аварий на гидротехнических сооружениях.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>2.2. Организация защиты населения от чрезвычайных ситуаций техногенного характера</w:t>
      </w:r>
    </w:p>
    <w:p w:rsidR="00705D30" w:rsidRPr="0014160D" w:rsidRDefault="00705D30" w:rsidP="00C83CD4">
      <w:pPr>
        <w:ind w:firstLine="567"/>
        <w:contextualSpacing/>
        <w:jc w:val="both"/>
      </w:pPr>
      <w:r w:rsidRPr="0014160D">
        <w:t xml:space="preserve"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 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Модуль </w:t>
      </w:r>
      <w:r w:rsidRPr="0014160D">
        <w:rPr>
          <w:spacing w:val="-4"/>
          <w:lang w:val="en-US"/>
        </w:rPr>
        <w:t>II</w:t>
      </w:r>
      <w:r w:rsidRPr="0014160D">
        <w:rPr>
          <w:spacing w:val="-4"/>
        </w:rPr>
        <w:t>. Основы медицинских знаний и здорового образа жизни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III</w:t>
      </w:r>
      <w:r w:rsidRPr="0014160D">
        <w:rPr>
          <w:spacing w:val="-4"/>
        </w:rPr>
        <w:t>. Основы здорового образа жизни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>Тема 3. Здоровый образ жизни и его составляющие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spacing w:val="-4"/>
        </w:rPr>
      </w:pPr>
      <w:r w:rsidRPr="0014160D">
        <w:rPr>
          <w:spacing w:val="-4"/>
        </w:rPr>
        <w:t>3.1. Основные понятия о здоровом образе жизни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>Общие понятия о здоровом образе жизни как основной ценности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 xml:space="preserve">Раздел </w:t>
      </w:r>
      <w:r w:rsidRPr="0014160D">
        <w:rPr>
          <w:lang w:val="en-US"/>
        </w:rPr>
        <w:t>IV</w:t>
      </w:r>
      <w:r w:rsidRPr="0014160D">
        <w:t>. Основы медицинских знаний и оказание первой медицинской помощи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  <w:rPr>
          <w:b/>
        </w:rPr>
      </w:pPr>
      <w:r w:rsidRPr="0014160D">
        <w:rPr>
          <w:b/>
        </w:rPr>
        <w:t>Тема 4. Первая медицинская помощь при неотложных состояниях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t>4.1. Первая медицинская помощь пострадавшим при чрезвычайных ситуациях техногенного характера</w:t>
      </w:r>
    </w:p>
    <w:p w:rsidR="00705D30" w:rsidRPr="0014160D" w:rsidRDefault="00705D30" w:rsidP="00C83CD4">
      <w:pPr>
        <w:shd w:val="clear" w:color="auto" w:fill="FFFFFF"/>
        <w:ind w:firstLine="567"/>
        <w:contextualSpacing/>
        <w:jc w:val="both"/>
      </w:pPr>
      <w:r w:rsidRPr="0014160D">
        <w:lastRenderedPageBreak/>
        <w:t xml:space="preserve">Первая медицинская помощь пострадавшим и её значение. Первая медицинская помощь при отравлениях </w:t>
      </w:r>
      <w:proofErr w:type="spellStart"/>
      <w:r w:rsidRPr="0014160D">
        <w:t>аварийно</w:t>
      </w:r>
      <w:proofErr w:type="spellEnd"/>
      <w:r w:rsidRPr="0014160D">
        <w:t xml:space="preserve"> химически опасными веществами. Первая медицинская помощь при травмах. Первая медицинская помощь при утоплении.</w:t>
      </w:r>
    </w:p>
    <w:p w:rsidR="00705D30" w:rsidRPr="0014160D" w:rsidRDefault="00705D30" w:rsidP="00C83CD4">
      <w:pPr>
        <w:contextualSpacing/>
        <w:rPr>
          <w:spacing w:val="-4"/>
        </w:rPr>
      </w:pPr>
      <w:r w:rsidRPr="0014160D">
        <w:rPr>
          <w:spacing w:val="-4"/>
        </w:rPr>
        <w:br w:type="page"/>
      </w:r>
    </w:p>
    <w:p w:rsidR="00705D30" w:rsidRPr="0014160D" w:rsidRDefault="00705D30" w:rsidP="00C83CD4">
      <w:pPr>
        <w:shd w:val="clear" w:color="auto" w:fill="FFFFFF"/>
        <w:contextualSpacing/>
        <w:jc w:val="center"/>
        <w:rPr>
          <w:b/>
          <w:spacing w:val="-4"/>
        </w:rPr>
      </w:pPr>
      <w:r w:rsidRPr="0014160D">
        <w:rPr>
          <w:b/>
          <w:spacing w:val="-4"/>
        </w:rPr>
        <w:lastRenderedPageBreak/>
        <w:t>9 класс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Модуль </w:t>
      </w:r>
      <w:r w:rsidRPr="0014160D">
        <w:rPr>
          <w:b/>
          <w:spacing w:val="-4"/>
          <w:lang w:val="en-US"/>
        </w:rPr>
        <w:t>I</w:t>
      </w:r>
      <w:r w:rsidRPr="0014160D">
        <w:rPr>
          <w:b/>
          <w:spacing w:val="-4"/>
        </w:rPr>
        <w:t>. Основы безопасности личности, общества и государства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</w:t>
      </w:r>
      <w:r w:rsidRPr="0014160D">
        <w:rPr>
          <w:spacing w:val="-4"/>
        </w:rPr>
        <w:t>. Основы комплексной безопасности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 xml:space="preserve">Тема 1. </w:t>
      </w:r>
      <w:r w:rsidRPr="0014160D">
        <w:rPr>
          <w:b/>
        </w:rPr>
        <w:t>Национальная безопасность Российской Федерации</w:t>
      </w:r>
    </w:p>
    <w:p w:rsidR="00705D30" w:rsidRPr="0014160D" w:rsidRDefault="00705D30" w:rsidP="00C83CD4">
      <w:pPr>
        <w:pStyle w:val="a5"/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 xml:space="preserve"> Национальная безопасность России в современном мире</w:t>
      </w:r>
    </w:p>
    <w:p w:rsidR="00705D30" w:rsidRPr="0014160D" w:rsidRDefault="00705D30" w:rsidP="00C83CD4">
      <w:pPr>
        <w:pStyle w:val="a5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160D">
        <w:rPr>
          <w:rFonts w:ascii="Times New Roman" w:hAnsi="Times New Roman" w:cs="Times New Roman"/>
          <w:sz w:val="24"/>
          <w:szCs w:val="24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1.2. Чрезвычайные ситуации мирного и военного времени и национальная безопасность России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 xml:space="preserve">Опасные и чрезвычайные ситуации, общие понятия и определения, их классификация. Чрезвычайные ситуации природного характера, их причины и последствия. Чрезвычайные ситуации техногенного характера, их причины и последствия. Военная угроза национальной безопасности России. 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t xml:space="preserve">Раздел </w:t>
      </w:r>
      <w:r w:rsidRPr="0014160D">
        <w:rPr>
          <w:lang w:val="en-US"/>
        </w:rPr>
        <w:t>II</w:t>
      </w:r>
      <w:r w:rsidRPr="0014160D">
        <w:t xml:space="preserve">. </w:t>
      </w:r>
      <w:r w:rsidRPr="0014160D">
        <w:rPr>
          <w:spacing w:val="-4"/>
        </w:rPr>
        <w:t>Защита населения Российской Федерации от чрезвычайных ситуаций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  <w:rPr>
          <w:b/>
        </w:rPr>
      </w:pPr>
      <w:r w:rsidRPr="0014160D">
        <w:rPr>
          <w:b/>
        </w:rPr>
        <w:t>Тема 2. Организация защиты населения от чрезвычайных ситуаций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>2.1. Организационные основы по защите населения страны от чрезвычайных ситуаций мирного и военного времени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>2.2. 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705D30" w:rsidRPr="0014160D" w:rsidRDefault="00705D30" w:rsidP="00C83CD4">
      <w:pPr>
        <w:tabs>
          <w:tab w:val="left" w:pos="142"/>
        </w:tabs>
        <w:ind w:firstLine="142"/>
        <w:contextualSpacing/>
        <w:jc w:val="both"/>
      </w:pPr>
      <w:r w:rsidRPr="0014160D"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 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t xml:space="preserve">Раздел </w:t>
      </w:r>
      <w:r w:rsidRPr="0014160D">
        <w:rPr>
          <w:lang w:val="en-US"/>
        </w:rPr>
        <w:t>III</w:t>
      </w:r>
      <w:r w:rsidRPr="0014160D">
        <w:t xml:space="preserve">. </w:t>
      </w:r>
      <w:r w:rsidRPr="0014160D">
        <w:rPr>
          <w:spacing w:val="-4"/>
        </w:rPr>
        <w:t>Противодействие терроризму и экстремизму в Российской Федерации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>Тема 3. Организация борьбы с терроризмом и экстремизмом в Российской Федерации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3.1. Общие понятия о терроризме и экстремизме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3.2. Нормативно-правовая база и организационные основы противодействия терроризму и экстремизму в Российской Федерации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Основные нормативно-правовые акты по противодействию терроризму и экстремизму. Общегосударственное противодействие терроризму. Нормативно-правовая база противодействия наркотизму. Организационные основы противодействия терроризму и наркотизму в Российской Федерации.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3.3. Обеспечение личной безопасности при угрозе теракта и профилактика наркозависимости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Правила поведения при угрозе террористического акта. Профилактика наркозависимости.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Модуль </w:t>
      </w:r>
      <w:r w:rsidRPr="0014160D">
        <w:rPr>
          <w:spacing w:val="-4"/>
          <w:lang w:val="en-US"/>
        </w:rPr>
        <w:t>II</w:t>
      </w:r>
      <w:r w:rsidRPr="0014160D">
        <w:rPr>
          <w:spacing w:val="-4"/>
        </w:rPr>
        <w:t>. Основы медицинских знаний и здорового образа жизни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 xml:space="preserve">Раздел </w:t>
      </w:r>
      <w:r w:rsidRPr="0014160D">
        <w:rPr>
          <w:spacing w:val="-4"/>
          <w:lang w:val="en-US"/>
        </w:rPr>
        <w:t>IV</w:t>
      </w:r>
      <w:r w:rsidRPr="0014160D">
        <w:rPr>
          <w:spacing w:val="-4"/>
        </w:rPr>
        <w:t>. Основы здорового образа жизни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rPr>
          <w:b/>
          <w:spacing w:val="-4"/>
        </w:rPr>
        <w:t>Тема 4. Здоровый образ жизни и его составляющие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spacing w:val="-4"/>
        </w:rPr>
      </w:pPr>
      <w:r w:rsidRPr="0014160D">
        <w:rPr>
          <w:spacing w:val="-4"/>
        </w:rPr>
        <w:t>4.1. Здоровье как условие благополучия человека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 xml:space="preserve">Здоровье человека как индивидуальная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4.2. Факторы, разрушающие репродуктивное здоровье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Ранние половые связи и их последствия. Инфекции, передаваемые половым путём. Понятия о ВИЧ-инфекции и СПИДе.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4.3. Правовые основы сохранения и укрепления репродуктивного здоровья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Брак и семья. Семья и здоровый образ жизни человека. Основы семейного права Российской Федерации.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 xml:space="preserve">Раздел </w:t>
      </w:r>
      <w:r w:rsidRPr="0014160D">
        <w:rPr>
          <w:lang w:val="en-US"/>
        </w:rPr>
        <w:t>V</w:t>
      </w:r>
      <w:r w:rsidRPr="0014160D">
        <w:t>. Основы медицинских знаний и оказание первой медицинской помощи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</w:rPr>
      </w:pPr>
      <w:r w:rsidRPr="0014160D">
        <w:rPr>
          <w:b/>
        </w:rPr>
        <w:t>Тема 5. Первая медицинская помощь при неотложных состояниях</w:t>
      </w:r>
    </w:p>
    <w:p w:rsidR="00705D30" w:rsidRPr="0014160D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</w:pPr>
      <w:r w:rsidRPr="0014160D">
        <w:t>5.1. Оказание первой медицинской помощи</w:t>
      </w:r>
    </w:p>
    <w:p w:rsidR="00705D30" w:rsidRPr="002E2E5B" w:rsidRDefault="00705D30" w:rsidP="00C83CD4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b/>
          <w:spacing w:val="-4"/>
        </w:rPr>
      </w:pPr>
      <w:r w:rsidRPr="0014160D">
        <w:lastRenderedPageBreak/>
        <w:t xml:space="preserve">Первая медицинская помощь при массовых поражениях. Первая медицинская помощь при передозировке в приёме </w:t>
      </w:r>
      <w:proofErr w:type="spellStart"/>
      <w:r w:rsidRPr="0014160D">
        <w:t>психоактивных</w:t>
      </w:r>
      <w:proofErr w:type="spellEnd"/>
      <w:r w:rsidRPr="0014160D">
        <w:t xml:space="preserve"> веществ.</w:t>
      </w:r>
    </w:p>
    <w:p w:rsidR="00705D30" w:rsidRDefault="00705D30" w:rsidP="00C83CD4">
      <w:pPr>
        <w:shd w:val="clear" w:color="auto" w:fill="FFFFFF"/>
        <w:ind w:firstLine="142"/>
        <w:contextualSpacing/>
        <w:jc w:val="center"/>
        <w:rPr>
          <w:b/>
        </w:rPr>
      </w:pPr>
      <w:r w:rsidRPr="00492AD3">
        <w:br w:type="column"/>
      </w:r>
      <w:r w:rsidRPr="00052945">
        <w:rPr>
          <w:b/>
        </w:rPr>
        <w:lastRenderedPageBreak/>
        <w:t xml:space="preserve">Тематическое планирование с указанием количества часов, </w:t>
      </w:r>
    </w:p>
    <w:p w:rsidR="00705D30" w:rsidRPr="00052945" w:rsidRDefault="00705D30" w:rsidP="00C83CD4">
      <w:pPr>
        <w:shd w:val="clear" w:color="auto" w:fill="FFFFFF"/>
        <w:ind w:firstLine="142"/>
        <w:contextualSpacing/>
        <w:jc w:val="center"/>
        <w:rPr>
          <w:b/>
        </w:rPr>
      </w:pPr>
      <w:r w:rsidRPr="00052945">
        <w:rPr>
          <w:b/>
        </w:rPr>
        <w:t>отводимых на освоение каждой темы</w:t>
      </w:r>
    </w:p>
    <w:p w:rsidR="00705D30" w:rsidRPr="00492AD3" w:rsidRDefault="00705D30" w:rsidP="00C83CD4">
      <w:pPr>
        <w:shd w:val="clear" w:color="auto" w:fill="FFFFFF"/>
        <w:ind w:firstLine="142"/>
        <w:contextualSpacing/>
        <w:jc w:val="center"/>
        <w:rPr>
          <w:b/>
          <w:bCs/>
          <w:color w:val="323232"/>
          <w:spacing w:val="-9"/>
        </w:rPr>
      </w:pPr>
      <w:r>
        <w:rPr>
          <w:b/>
          <w:bCs/>
          <w:color w:val="323232"/>
          <w:spacing w:val="-9"/>
        </w:rPr>
        <w:t>8 класс</w:t>
      </w:r>
    </w:p>
    <w:tbl>
      <w:tblPr>
        <w:tblW w:w="10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3970"/>
        <w:gridCol w:w="1005"/>
        <w:gridCol w:w="3976"/>
      </w:tblGrid>
      <w:tr w:rsidR="00705D30" w:rsidRPr="00492AD3" w:rsidTr="00705D30">
        <w:trPr>
          <w:trHeight w:val="99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  <w:spacing w:val="-9"/>
              </w:rPr>
            </w:pPr>
            <w:r w:rsidRPr="00492AD3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  <w:spacing w:val="-9"/>
              </w:rPr>
              <w:t>раздела</w:t>
            </w:r>
          </w:p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>и темы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  <w:spacing w:val="-12"/>
              </w:rPr>
              <w:t xml:space="preserve">Наименование раздела, </w:t>
            </w:r>
            <w:r w:rsidRPr="00492AD3">
              <w:rPr>
                <w:b/>
                <w:color w:val="000000"/>
                <w:spacing w:val="-9"/>
              </w:rPr>
              <w:t>темы и урока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  <w:spacing w:val="-2"/>
              </w:rPr>
              <w:t>Кол</w:t>
            </w:r>
            <w:r>
              <w:rPr>
                <w:b/>
                <w:color w:val="000000"/>
                <w:spacing w:val="-2"/>
              </w:rPr>
              <w:t>-</w:t>
            </w:r>
            <w:r w:rsidRPr="00492AD3">
              <w:rPr>
                <w:b/>
                <w:color w:val="000000"/>
                <w:spacing w:val="-2"/>
              </w:rPr>
              <w:t>во часов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b/>
                <w:color w:val="000000"/>
                <w:spacing w:val="-2"/>
              </w:rPr>
            </w:pPr>
            <w:r w:rsidRPr="00C81FF0">
              <w:rPr>
                <w:b/>
              </w:rPr>
              <w:t>Виды, формы и содержание в воспитательном аспекте</w:t>
            </w:r>
          </w:p>
        </w:tc>
      </w:tr>
      <w:tr w:rsidR="00705D30" w:rsidRPr="00492AD3" w:rsidTr="00705D30">
        <w:trPr>
          <w:trHeight w:hRule="exact" w:val="87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rPr>
                <w:b/>
              </w:rPr>
            </w:pPr>
            <w:r>
              <w:rPr>
                <w:b/>
                <w:color w:val="000000"/>
                <w:spacing w:val="-1"/>
              </w:rPr>
              <w:t>Обеспечение личной безопасности в повседневной жизни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  <w:spacing w:val="-17"/>
              </w:rPr>
              <w:t>11</w:t>
            </w:r>
          </w:p>
        </w:tc>
        <w:tc>
          <w:tcPr>
            <w:tcW w:w="3976" w:type="dxa"/>
            <w:vMerge w:val="restart"/>
            <w:shd w:val="clear" w:color="auto" w:fill="FFFFFF"/>
            <w:vAlign w:val="center"/>
          </w:tcPr>
          <w:p w:rsidR="00705D30" w:rsidRDefault="00705D30" w:rsidP="00C83CD4">
            <w:pPr>
              <w:jc w:val="both"/>
            </w:pPr>
            <w:r>
              <w:t>В</w:t>
            </w:r>
            <w:r w:rsidRPr="00C81FF0">
              <w:t>оспитание ценностного отношения к изучаемой информации</w:t>
            </w:r>
            <w:r>
              <w:t>.</w:t>
            </w:r>
          </w:p>
          <w:p w:rsidR="00705D30" w:rsidRDefault="00705D30" w:rsidP="00C83CD4">
            <w:pPr>
              <w:jc w:val="both"/>
            </w:pPr>
            <w:r>
              <w:t>В</w:t>
            </w:r>
            <w:r w:rsidRPr="00C81FF0">
              <w:t>оспитание волевых качеств, самодисциплины и самоорганизации</w:t>
            </w:r>
            <w:r>
              <w:t>.</w:t>
            </w:r>
          </w:p>
          <w:p w:rsidR="00705D30" w:rsidRPr="00C81FF0" w:rsidRDefault="00705D30" w:rsidP="00C83CD4">
            <w:pPr>
              <w:jc w:val="both"/>
            </w:pPr>
            <w:r>
              <w:t>О</w:t>
            </w:r>
            <w:r w:rsidRPr="00C81FF0">
              <w:t>сознание ценности жизни,</w:t>
            </w:r>
          </w:p>
          <w:p w:rsidR="00705D30" w:rsidRPr="00C81FF0" w:rsidRDefault="00705D30" w:rsidP="00C83CD4">
            <w:pPr>
              <w:jc w:val="both"/>
            </w:pPr>
            <w:r w:rsidRPr="00C81FF0">
              <w:t xml:space="preserve">  - ценностное отношение к достижениям своей Родины, к государственным символам  </w:t>
            </w:r>
          </w:p>
          <w:p w:rsidR="00705D30" w:rsidRPr="0014160D" w:rsidRDefault="00705D30" w:rsidP="00C83CD4">
            <w:pPr>
              <w:shd w:val="clear" w:color="auto" w:fill="FFFFFF"/>
              <w:ind w:left="-40" w:right="-40"/>
              <w:contextualSpacing/>
              <w:jc w:val="both"/>
              <w:rPr>
                <w:color w:val="000000"/>
                <w:spacing w:val="-17"/>
              </w:rPr>
            </w:pPr>
            <w:r w:rsidRPr="00C81FF0">
              <w:t xml:space="preserve">  - активное неприятие действий, наносящих вред окружающим</w:t>
            </w:r>
          </w:p>
        </w:tc>
      </w:tr>
      <w:tr w:rsidR="00705D30" w:rsidRPr="00492AD3" w:rsidTr="00705D30">
        <w:trPr>
          <w:trHeight w:hRule="exact" w:val="30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</w:pPr>
            <w:r w:rsidRPr="00440528">
              <w:rPr>
                <w:color w:val="000000"/>
                <w:spacing w:val="-7"/>
              </w:rPr>
              <w:t>Пожарная безопасность</w:t>
            </w:r>
            <w:r w:rsidRPr="00440528">
              <w:rPr>
                <w:color w:val="000000"/>
                <w:spacing w:val="-6"/>
              </w:rPr>
              <w:t>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C302E0">
              <w:rPr>
                <w:color w:val="000000"/>
              </w:rPr>
              <w:t>3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both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28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</w:pPr>
            <w:r w:rsidRPr="00440528">
              <w:t>Безопасность на дорогах.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C302E0">
              <w:rPr>
                <w:color w:val="000000"/>
              </w:rPr>
              <w:t>3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both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3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</w:pPr>
            <w:r w:rsidRPr="00440528">
              <w:t>Безопасность на водоёмах.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C302E0">
              <w:rPr>
                <w:color w:val="000000"/>
              </w:rPr>
              <w:t>3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both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101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</w:pPr>
            <w:r w:rsidRPr="00440528">
              <w:t>Экология и безопасность.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C302E0">
              <w:rPr>
                <w:color w:val="000000"/>
              </w:rPr>
              <w:t>2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Pr="00C302E0" w:rsidRDefault="00705D30" w:rsidP="00C83CD4">
            <w:pPr>
              <w:shd w:val="clear" w:color="auto" w:fill="FFFFFF"/>
              <w:ind w:left="-40" w:right="-40"/>
              <w:contextualSpacing/>
              <w:jc w:val="both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64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0B586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rPr>
                <w:b/>
              </w:rPr>
            </w:pPr>
            <w:r w:rsidRPr="00492AD3">
              <w:rPr>
                <w:b/>
                <w:color w:val="000000"/>
                <w:spacing w:val="1"/>
              </w:rPr>
              <w:t xml:space="preserve">Чрезвычайные ситуации техногенного характера и </w:t>
            </w:r>
            <w:r>
              <w:rPr>
                <w:b/>
                <w:color w:val="000000"/>
                <w:spacing w:val="1"/>
              </w:rPr>
              <w:t>защита населения</w:t>
            </w:r>
            <w:r w:rsidRPr="00492AD3">
              <w:rPr>
                <w:b/>
                <w:color w:val="000000"/>
                <w:spacing w:val="1"/>
              </w:rPr>
              <w:t>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6" w:type="dxa"/>
            <w:vMerge w:val="restart"/>
            <w:shd w:val="clear" w:color="auto" w:fill="FFFFFF"/>
            <w:vAlign w:val="center"/>
          </w:tcPr>
          <w:p w:rsidR="00705D30" w:rsidRDefault="00705D30" w:rsidP="00C83CD4">
            <w:pPr>
              <w:jc w:val="both"/>
            </w:pPr>
            <w:r>
              <w:t>В</w:t>
            </w:r>
            <w:r w:rsidRPr="00C81FF0">
              <w:t>оспитание ценностного отношения к изучаемой информации</w:t>
            </w:r>
            <w:r>
              <w:t>.</w:t>
            </w:r>
          </w:p>
          <w:p w:rsidR="00705D30" w:rsidRDefault="00705D30" w:rsidP="00C83CD4">
            <w:pPr>
              <w:jc w:val="both"/>
            </w:pPr>
            <w:r>
              <w:t>В</w:t>
            </w:r>
            <w:r w:rsidRPr="00C81FF0">
              <w:t>оспитание волевых качеств, самодисциплины и самоорганизации</w:t>
            </w:r>
            <w:r>
              <w:t>.</w:t>
            </w:r>
          </w:p>
          <w:p w:rsidR="00705D30" w:rsidRPr="00C81FF0" w:rsidRDefault="00705D30" w:rsidP="00C83CD4">
            <w:pPr>
              <w:jc w:val="both"/>
            </w:pPr>
            <w:r>
              <w:t>О</w:t>
            </w:r>
            <w:r w:rsidRPr="00C81FF0">
              <w:t>сознание ценности жизни,</w:t>
            </w:r>
          </w:p>
          <w:p w:rsidR="00705D30" w:rsidRPr="00C81FF0" w:rsidRDefault="00705D30" w:rsidP="00C83CD4">
            <w:pPr>
              <w:jc w:val="both"/>
            </w:pPr>
            <w:r w:rsidRPr="00C81FF0">
              <w:t xml:space="preserve">  - ценностное отношение к достижениям своей Родины, к государственным символам  </w:t>
            </w:r>
          </w:p>
          <w:p w:rsidR="00705D30" w:rsidRPr="0014160D" w:rsidRDefault="00705D30" w:rsidP="00C83CD4">
            <w:pPr>
              <w:shd w:val="clear" w:color="auto" w:fill="FFFFFF"/>
              <w:ind w:left="-40" w:right="-40"/>
              <w:contextualSpacing/>
              <w:jc w:val="both"/>
            </w:pPr>
            <w:r w:rsidRPr="00C81FF0">
              <w:t xml:space="preserve">  - активное неприятие действий, наносящих вред окружающим</w:t>
            </w:r>
          </w:p>
        </w:tc>
      </w:tr>
      <w:tr w:rsidR="00705D30" w:rsidRPr="00492AD3" w:rsidTr="00705D30">
        <w:trPr>
          <w:trHeight w:hRule="exact" w:val="67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0B586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 w:rsidRPr="000B5860">
              <w:rPr>
                <w:b/>
                <w:lang w:val="en-US"/>
              </w:rPr>
              <w:t>5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</w:pPr>
            <w:r w:rsidRPr="00440528">
              <w:rPr>
                <w:spacing w:val="1"/>
              </w:rPr>
              <w:t>Чрезвычайные ситуации техногенного характера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0B586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Default="00705D30" w:rsidP="00C83CD4">
            <w:pPr>
              <w:shd w:val="clear" w:color="auto" w:fill="FFFFFF"/>
              <w:ind w:left="-40" w:right="-40"/>
              <w:contextualSpacing/>
              <w:jc w:val="both"/>
              <w:rPr>
                <w:lang w:val="en-US"/>
              </w:rPr>
            </w:pPr>
          </w:p>
        </w:tc>
      </w:tr>
      <w:tr w:rsidR="00705D30" w:rsidRPr="00492AD3" w:rsidTr="00705D30">
        <w:trPr>
          <w:trHeight w:hRule="exact" w:val="151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  <w:rPr>
                <w:spacing w:val="1"/>
              </w:rPr>
            </w:pPr>
            <w:r w:rsidRPr="00440528">
              <w:rPr>
                <w:spacing w:val="1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>
              <w:t>3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Default="00705D30" w:rsidP="00C83CD4">
            <w:pPr>
              <w:shd w:val="clear" w:color="auto" w:fill="FFFFFF"/>
              <w:ind w:left="-40" w:right="-40"/>
              <w:contextualSpacing/>
              <w:jc w:val="both"/>
            </w:pPr>
          </w:p>
        </w:tc>
      </w:tr>
      <w:tr w:rsidR="00705D30" w:rsidRPr="00492AD3" w:rsidTr="00705D30">
        <w:trPr>
          <w:trHeight w:hRule="exact" w:val="74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rPr>
                <w:b/>
              </w:rPr>
            </w:pPr>
            <w:r w:rsidRPr="00492AD3">
              <w:rPr>
                <w:b/>
                <w:color w:val="000000"/>
                <w:spacing w:val="1"/>
              </w:rPr>
              <w:t>Основы медицинских знаний и здорового образа жизни.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</w:rPr>
              <w:t>11</w:t>
            </w:r>
          </w:p>
        </w:tc>
        <w:tc>
          <w:tcPr>
            <w:tcW w:w="3976" w:type="dxa"/>
            <w:vMerge w:val="restart"/>
            <w:shd w:val="clear" w:color="auto" w:fill="FFFFFF"/>
            <w:vAlign w:val="center"/>
          </w:tcPr>
          <w:p w:rsidR="00705D30" w:rsidRDefault="00705D30" w:rsidP="00C83CD4">
            <w:pPr>
              <w:jc w:val="both"/>
            </w:pPr>
            <w:r>
              <w:t>О</w:t>
            </w:r>
            <w:r w:rsidRPr="00C81FF0">
              <w:t>сознание ценности жизни</w:t>
            </w:r>
            <w:r>
              <w:t>.</w:t>
            </w:r>
          </w:p>
          <w:p w:rsidR="00705D30" w:rsidRPr="00C81FF0" w:rsidRDefault="00705D30" w:rsidP="00C83CD4">
            <w:pPr>
              <w:jc w:val="both"/>
            </w:pPr>
            <w:r>
              <w:t>В</w:t>
            </w:r>
            <w:r w:rsidRPr="00C81FF0">
              <w:t>оспитание неприятия вредных привычек, формирование ценностей здорового образа жизни, ответственного отношение к здоровью</w:t>
            </w:r>
            <w:r>
              <w:t>.</w:t>
            </w:r>
          </w:p>
          <w:p w:rsidR="00705D30" w:rsidRPr="0014160D" w:rsidRDefault="00705D30" w:rsidP="00C83CD4">
            <w:pPr>
              <w:shd w:val="clear" w:color="auto" w:fill="FFFFFF"/>
              <w:ind w:left="-40" w:right="-40"/>
              <w:contextualSpacing/>
              <w:jc w:val="both"/>
              <w:rPr>
                <w:color w:val="000000"/>
              </w:rPr>
            </w:pPr>
            <w:r>
              <w:t>В</w:t>
            </w:r>
            <w:r w:rsidRPr="00C81FF0">
              <w:t>оспитание ценностного отношения к окружающим людям, как безусловной и абсолютной ценности</w:t>
            </w:r>
          </w:p>
        </w:tc>
      </w:tr>
      <w:tr w:rsidR="00705D30" w:rsidRPr="00492AD3" w:rsidTr="00705D30">
        <w:trPr>
          <w:trHeight w:hRule="exact" w:val="36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</w:pPr>
            <w:r w:rsidRPr="00440528">
              <w:t>Основы здорового образа жизни.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40528">
              <w:t>7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1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101" w:right="102"/>
              <w:contextualSpacing/>
            </w:pPr>
            <w:r w:rsidRPr="00440528">
              <w:t>Основы медицинских знаний и оказание первой медицинской помощи.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40528">
              <w:t>4</w:t>
            </w:r>
          </w:p>
        </w:tc>
        <w:tc>
          <w:tcPr>
            <w:tcW w:w="3976" w:type="dxa"/>
            <w:vMerge/>
            <w:shd w:val="clear" w:color="auto" w:fill="FFFFFF"/>
            <w:vAlign w:val="center"/>
          </w:tcPr>
          <w:p w:rsidR="00705D30" w:rsidRPr="00440528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40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  <w:tc>
          <w:tcPr>
            <w:tcW w:w="3970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ind w:left="101" w:right="102"/>
              <w:contextualSpacing/>
              <w:jc w:val="center"/>
            </w:pPr>
            <w:r w:rsidRPr="00492AD3">
              <w:rPr>
                <w:b/>
                <w:color w:val="000000"/>
                <w:spacing w:val="-6"/>
              </w:rPr>
              <w:t>Всего часов: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</w:rPr>
              <w:t>34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</w:tr>
    </w:tbl>
    <w:p w:rsidR="00705D30" w:rsidRPr="00492AD3" w:rsidRDefault="00705D30" w:rsidP="00C83CD4">
      <w:pPr>
        <w:shd w:val="clear" w:color="auto" w:fill="FFFFFF"/>
        <w:ind w:firstLine="142"/>
        <w:contextualSpacing/>
        <w:jc w:val="center"/>
      </w:pPr>
    </w:p>
    <w:p w:rsidR="00705D30" w:rsidRPr="006E435F" w:rsidRDefault="00705D30" w:rsidP="00C83CD4">
      <w:pPr>
        <w:widowControl w:val="0"/>
        <w:autoSpaceDE w:val="0"/>
        <w:autoSpaceDN w:val="0"/>
        <w:adjustRightInd w:val="0"/>
        <w:jc w:val="center"/>
      </w:pPr>
      <w:r w:rsidRPr="006E435F">
        <w:rPr>
          <w:b/>
          <w:bCs/>
        </w:rPr>
        <w:t>9 класс</w:t>
      </w: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1418"/>
        <w:gridCol w:w="3260"/>
      </w:tblGrid>
      <w:tr w:rsidR="00705D30" w:rsidRPr="006E435F" w:rsidTr="00705D30">
        <w:trPr>
          <w:trHeight w:hRule="exact" w:val="601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№ раздела, темы и урока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Наименование раздела, темы и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1FF0">
              <w:rPr>
                <w:b/>
              </w:rPr>
              <w:t>Виды, формы и содержание в воспитательном аспекте</w:t>
            </w:r>
          </w:p>
        </w:tc>
      </w:tr>
      <w:tr w:rsidR="00705D30" w:rsidRPr="006E435F" w:rsidTr="00705D30">
        <w:trPr>
          <w:trHeight w:hRule="exact" w:val="425"/>
          <w:jc w:val="center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Раздел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5D30" w:rsidRPr="006E435F" w:rsidTr="00705D30">
        <w:trPr>
          <w:trHeight w:hRule="exact" w:val="69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  <w:lang w:val="en-US"/>
              </w:rPr>
              <w:t>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Основы безопасности личности, общества и государства.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23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14160D" w:rsidRDefault="00705D30" w:rsidP="00C83CD4">
            <w:pPr>
              <w:jc w:val="both"/>
            </w:pPr>
            <w:r w:rsidRPr="0014160D">
              <w:t>Воспитание ценностного отношения к изучаемой информации.</w:t>
            </w:r>
          </w:p>
          <w:p w:rsidR="00705D30" w:rsidRPr="0014160D" w:rsidRDefault="00705D30" w:rsidP="00C83CD4">
            <w:pPr>
              <w:jc w:val="both"/>
            </w:pPr>
            <w:r w:rsidRPr="0014160D">
              <w:t>Воспитание волевых качеств, самодисциплины и самоорганизации.</w:t>
            </w:r>
          </w:p>
          <w:p w:rsidR="00705D30" w:rsidRPr="0014160D" w:rsidRDefault="00705D30" w:rsidP="00C83CD4">
            <w:pPr>
              <w:jc w:val="both"/>
            </w:pPr>
            <w:r w:rsidRPr="0014160D">
              <w:t>Осознание ценности жизни,</w:t>
            </w:r>
          </w:p>
          <w:p w:rsidR="00705D30" w:rsidRPr="0014160D" w:rsidRDefault="00705D30" w:rsidP="00C83CD4">
            <w:pPr>
              <w:jc w:val="both"/>
            </w:pPr>
            <w:r w:rsidRPr="0014160D">
              <w:t xml:space="preserve">  - ценностное отношение к достижениям своей Родины, к государственным символам  </w:t>
            </w:r>
          </w:p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160D">
              <w:lastRenderedPageBreak/>
              <w:t xml:space="preserve">  - активное неприятие действий, наносящих вред окружающим</w:t>
            </w:r>
          </w:p>
        </w:tc>
      </w:tr>
      <w:tr w:rsidR="00705D30" w:rsidRPr="006E435F" w:rsidTr="00705D30">
        <w:trPr>
          <w:trHeight w:hRule="exact" w:val="71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Национальная безопасность России в мировом сообществе.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D30" w:rsidRPr="006E435F" w:rsidTr="00705D30">
        <w:trPr>
          <w:trHeight w:hRule="exact" w:val="98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D30" w:rsidRPr="006E435F" w:rsidTr="00705D30">
        <w:trPr>
          <w:trHeight w:hRule="exact" w:val="58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Современный комплекс проблем безопасности социального характера.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D30" w:rsidRPr="006E435F" w:rsidTr="00705D30">
        <w:trPr>
          <w:trHeight w:hRule="exact" w:val="981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lastRenderedPageBreak/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Организационные основы по защите населения страны от чрезвычайных ситуаций мирового и военного времени.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D30" w:rsidRPr="006E435F" w:rsidTr="00705D30">
        <w:trPr>
          <w:trHeight w:hRule="exact" w:val="87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Основные мероприятия, проводимые в Российской Федерации, по защите населения от чрезвычайных ситуаций мирового и военного времени.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D30" w:rsidRPr="006E435F" w:rsidTr="00705D30">
        <w:trPr>
          <w:trHeight w:hRule="exact" w:val="552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Основы государственной политики по организации борьбы с терроризмом и наркобизнесом.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D30" w:rsidRPr="006E435F" w:rsidTr="00705D30">
        <w:trPr>
          <w:trHeight w:hRule="exact" w:val="71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435F">
              <w:rPr>
                <w:b/>
                <w:lang w:val="en-US"/>
              </w:rPr>
              <w:t>II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435F">
              <w:rPr>
                <w:b/>
              </w:rPr>
              <w:t>Основы медицинских знаний и здорового образа жизни.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11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jc w:val="both"/>
            </w:pPr>
            <w:r>
              <w:t>О</w:t>
            </w:r>
            <w:r w:rsidRPr="00C81FF0">
              <w:t>сознание ценности жизни</w:t>
            </w:r>
            <w:r>
              <w:t>.</w:t>
            </w:r>
          </w:p>
          <w:p w:rsidR="00705D30" w:rsidRPr="00C81FF0" w:rsidRDefault="00705D30" w:rsidP="00C83CD4">
            <w:pPr>
              <w:jc w:val="both"/>
            </w:pPr>
            <w:r>
              <w:t>В</w:t>
            </w:r>
            <w:r w:rsidRPr="00C81FF0">
              <w:t>оспитание неприятия вредных привычек, формирование ценностей здорового образа жизни, ответственного отношение к здоровью</w:t>
            </w:r>
            <w:r>
              <w:t>.</w:t>
            </w:r>
          </w:p>
          <w:p w:rsidR="00705D30" w:rsidRPr="0014160D" w:rsidRDefault="00705D30" w:rsidP="00C83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C81FF0">
              <w:t>оспитание ценностного отношения к окружающим людям, как безусловной и абсолютной ценности</w:t>
            </w:r>
          </w:p>
        </w:tc>
      </w:tr>
      <w:tr w:rsidR="00705D30" w:rsidRPr="006E435F" w:rsidTr="00705D30">
        <w:trPr>
          <w:trHeight w:hRule="exact" w:val="45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Основы здорового образа жизни.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5D30" w:rsidRPr="006E435F" w:rsidTr="00705D30">
        <w:trPr>
          <w:trHeight w:hRule="exact" w:val="387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Факты, разрушающие репродуктивное здоровье.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5D30" w:rsidRPr="006E435F" w:rsidTr="00705D30">
        <w:trPr>
          <w:trHeight w:hRule="exact" w:val="672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Правовые основы сохранения и укрепления репродуктивного здоровья.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5D30" w:rsidRPr="006E435F" w:rsidTr="00C83CD4">
        <w:trPr>
          <w:trHeight w:hRule="exact" w:val="60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</w:pPr>
            <w:r w:rsidRPr="006E435F">
              <w:t>Правовые основы сохранения и укрепления репродуктивного здоровья.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5D30" w:rsidRPr="006E435F" w:rsidTr="00705D30">
        <w:trPr>
          <w:trHeight w:hRule="exact" w:val="350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435F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35F">
              <w:rPr>
                <w:b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6E435F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05D30" w:rsidRPr="00492AD3" w:rsidRDefault="00705D30" w:rsidP="00C83CD4">
      <w:pPr>
        <w:ind w:firstLine="567"/>
        <w:contextualSpacing/>
        <w:jc w:val="center"/>
      </w:pPr>
    </w:p>
    <w:p w:rsidR="00705D30" w:rsidRPr="00492AD3" w:rsidRDefault="00705D30" w:rsidP="00C83CD4">
      <w:pPr>
        <w:shd w:val="clear" w:color="auto" w:fill="FFFFFF"/>
        <w:contextualSpacing/>
        <w:jc w:val="center"/>
      </w:pPr>
      <w:r w:rsidRPr="00492AD3">
        <w:br w:type="column"/>
      </w:r>
      <w:r w:rsidRPr="00492AD3">
        <w:rPr>
          <w:b/>
          <w:bCs/>
          <w:color w:val="000000"/>
          <w:spacing w:val="-7"/>
        </w:rPr>
        <w:lastRenderedPageBreak/>
        <w:t>Календарно-тематическ</w:t>
      </w:r>
      <w:r>
        <w:rPr>
          <w:b/>
          <w:bCs/>
          <w:color w:val="000000"/>
          <w:spacing w:val="-7"/>
        </w:rPr>
        <w:t>ое</w:t>
      </w:r>
      <w:r w:rsidRPr="00492AD3">
        <w:rPr>
          <w:b/>
          <w:bCs/>
          <w:color w:val="000000"/>
          <w:spacing w:val="-7"/>
        </w:rPr>
        <w:t xml:space="preserve"> план</w:t>
      </w:r>
      <w:r>
        <w:rPr>
          <w:b/>
          <w:bCs/>
          <w:color w:val="000000"/>
          <w:spacing w:val="-7"/>
        </w:rPr>
        <w:t>ирование</w:t>
      </w:r>
      <w:r w:rsidRPr="00492AD3">
        <w:rPr>
          <w:b/>
          <w:bCs/>
          <w:color w:val="000000"/>
          <w:spacing w:val="-7"/>
        </w:rPr>
        <w:t xml:space="preserve"> по </w:t>
      </w:r>
      <w:r>
        <w:rPr>
          <w:b/>
          <w:bCs/>
          <w:color w:val="000000"/>
          <w:spacing w:val="-7"/>
        </w:rPr>
        <w:t>предмет</w:t>
      </w:r>
      <w:r w:rsidRPr="00492AD3">
        <w:rPr>
          <w:b/>
          <w:bCs/>
          <w:color w:val="000000"/>
          <w:spacing w:val="-7"/>
        </w:rPr>
        <w:t>у ОБЖ</w:t>
      </w:r>
    </w:p>
    <w:p w:rsidR="00705D30" w:rsidRPr="00492AD3" w:rsidRDefault="00705D30" w:rsidP="00C83CD4">
      <w:pPr>
        <w:shd w:val="clear" w:color="auto" w:fill="FFFFFF"/>
        <w:contextualSpacing/>
        <w:jc w:val="center"/>
      </w:pPr>
      <w:r w:rsidRPr="00492AD3">
        <w:rPr>
          <w:b/>
          <w:bCs/>
          <w:color w:val="000000"/>
          <w:spacing w:val="-7"/>
        </w:rPr>
        <w:t>8 класс</w:t>
      </w:r>
      <w:r>
        <w:rPr>
          <w:b/>
          <w:bCs/>
          <w:color w:val="000000"/>
          <w:spacing w:val="-7"/>
        </w:rPr>
        <w:t xml:space="preserve"> 2021-2022 учебный год</w:t>
      </w:r>
    </w:p>
    <w:p w:rsidR="00705D30" w:rsidRPr="00492AD3" w:rsidRDefault="00705D30" w:rsidP="00C83CD4">
      <w:pPr>
        <w:shd w:val="clear" w:color="auto" w:fill="FFFFFF"/>
        <w:ind w:right="187"/>
        <w:contextualSpacing/>
        <w:jc w:val="center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795"/>
        <w:gridCol w:w="5310"/>
        <w:gridCol w:w="795"/>
        <w:gridCol w:w="1225"/>
        <w:gridCol w:w="1319"/>
      </w:tblGrid>
      <w:tr w:rsidR="00705D30" w:rsidRPr="00492AD3" w:rsidTr="00705D30">
        <w:trPr>
          <w:trHeight w:val="996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</w:rPr>
              <w:t xml:space="preserve">№ </w:t>
            </w:r>
            <w:r w:rsidRPr="00492AD3">
              <w:rPr>
                <w:b/>
                <w:color w:val="000000"/>
                <w:spacing w:val="-9"/>
              </w:rPr>
              <w:t>урока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center"/>
              <w:rPr>
                <w:b/>
                <w:color w:val="000000"/>
                <w:spacing w:val="-12"/>
              </w:rPr>
            </w:pPr>
            <w:r w:rsidRPr="00492AD3">
              <w:rPr>
                <w:b/>
                <w:color w:val="000000"/>
                <w:spacing w:val="-3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  <w:spacing w:val="-12"/>
              </w:rPr>
              <w:t xml:space="preserve">Наименование раздела, </w:t>
            </w:r>
            <w:r w:rsidRPr="00492AD3">
              <w:rPr>
                <w:b/>
                <w:color w:val="000000"/>
                <w:spacing w:val="-9"/>
              </w:rPr>
              <w:t>темы и урока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  <w:spacing w:val="-2"/>
              </w:rPr>
              <w:t>Кол</w:t>
            </w:r>
            <w:r>
              <w:rPr>
                <w:b/>
                <w:color w:val="000000"/>
                <w:spacing w:val="-2"/>
              </w:rPr>
              <w:t>-</w:t>
            </w:r>
            <w:r w:rsidRPr="00492AD3">
              <w:rPr>
                <w:b/>
                <w:color w:val="000000"/>
                <w:spacing w:val="-2"/>
              </w:rPr>
              <w:t>во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b/>
                <w:color w:val="000000"/>
                <w:spacing w:val="-2"/>
              </w:rPr>
            </w:pPr>
            <w:r w:rsidRPr="00492AD3">
              <w:rPr>
                <w:b/>
              </w:rPr>
              <w:t>Форма контроля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  <w:spacing w:val="-2"/>
              </w:rPr>
            </w:pPr>
            <w:r w:rsidRPr="00492AD3">
              <w:rPr>
                <w:b/>
                <w:color w:val="000000"/>
                <w:spacing w:val="-2"/>
              </w:rPr>
              <w:t>Домашнее задание</w:t>
            </w:r>
          </w:p>
        </w:tc>
      </w:tr>
      <w:tr w:rsidR="00705D30" w:rsidRPr="00492AD3" w:rsidTr="00705D30">
        <w:trPr>
          <w:trHeight w:hRule="exact" w:val="697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  <w:spacing w:val="-1"/>
              </w:rPr>
              <w:t>Основы комплексной безопасности</w:t>
            </w:r>
            <w:r w:rsidRPr="00492AD3">
              <w:rPr>
                <w:b/>
                <w:color w:val="000000"/>
                <w:spacing w:val="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  <w:spacing w:val="-17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  <w:spacing w:val="-1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  <w:spacing w:val="-17"/>
              </w:rPr>
            </w:pPr>
          </w:p>
        </w:tc>
      </w:tr>
      <w:tr w:rsidR="00705D30" w:rsidRPr="00492AD3" w:rsidTr="00705D30">
        <w:trPr>
          <w:trHeight w:hRule="exact" w:val="306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  <w:color w:val="000000"/>
                <w:spacing w:val="-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  <w:color w:val="000000"/>
                <w:spacing w:val="-7"/>
              </w:rPr>
              <w:t>Пожарная безопасность</w:t>
            </w:r>
            <w:r w:rsidRPr="00492AD3">
              <w:rPr>
                <w:b/>
                <w:color w:val="000000"/>
                <w:spacing w:val="-6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705D30" w:rsidRPr="00492AD3" w:rsidTr="00705D30">
        <w:trPr>
          <w:trHeight w:hRule="exact" w:val="857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Техника безопасности на уроках ОБЖ.</w:t>
            </w:r>
          </w:p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Пожары в жилых и общественных зданиях, их причины и последствия.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571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Профилактика пожаров в повседневной жизни и организация защиты населения.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849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3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Права, обязанности и ответственность граждан в области пожарной безопасности. Обеспечение личной безопасности при пожар</w:t>
            </w:r>
            <w:r>
              <w:t>ах</w:t>
            </w:r>
            <w:r w:rsidRPr="00492AD3"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280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</w:rPr>
              <w:t>Безопасность на дорогах.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705D30" w:rsidRPr="00492AD3" w:rsidTr="00705D30">
        <w:trPr>
          <w:trHeight w:hRule="exact" w:val="553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4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Причины дорожно-транспортных происшествий и травматизм людей.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859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5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 xml:space="preserve">Организация дорожного движения. Обязанности пешеходов и пассажиров, велосипедистов и </w:t>
            </w:r>
            <w:proofErr w:type="spellStart"/>
            <w:r w:rsidRPr="00492AD3">
              <w:t>мопедистов</w:t>
            </w:r>
            <w:proofErr w:type="spellEnd"/>
            <w:r w:rsidRPr="00492AD3"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857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6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Водитель, формирование качеств безопасного водителя.</w:t>
            </w:r>
            <w:r>
              <w:t xml:space="preserve"> Велосипедист – водитель транспортного средства.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389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</w:rPr>
              <w:t>Безопасность на водоёмах.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705D30" w:rsidRPr="00492AD3" w:rsidTr="00705D30">
        <w:trPr>
          <w:trHeight w:hRule="exact" w:val="587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7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Безопасность поведения на водоёмах в различных условиях.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568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8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Безопасный отдых у воды.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562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9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Оказание помощи терпящим бедствие на воде.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318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</w:rPr>
              <w:t>Экология и безопасность.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705D30" w:rsidRPr="00492AD3" w:rsidTr="00705D30">
        <w:trPr>
          <w:trHeight w:hRule="exact" w:val="537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10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Загрязнение окружающей природной среды и здоровье человека.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559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11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color w:val="000000"/>
                <w:spacing w:val="-7"/>
              </w:rPr>
            </w:pPr>
            <w:r w:rsidRPr="00492AD3">
              <w:rPr>
                <w:color w:val="000000"/>
                <w:spacing w:val="-7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</w:p>
        </w:tc>
      </w:tr>
      <w:tr w:rsidR="00705D30" w:rsidRPr="00492AD3" w:rsidTr="00705D30">
        <w:trPr>
          <w:trHeight w:hRule="exact" w:val="640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  <w:color w:val="000000"/>
                <w:spacing w:val="1"/>
              </w:rPr>
              <w:t xml:space="preserve">Чрезвычайные ситуации техногенного характера и </w:t>
            </w:r>
            <w:r>
              <w:rPr>
                <w:b/>
                <w:color w:val="000000"/>
                <w:spacing w:val="1"/>
              </w:rPr>
              <w:t>защита населения</w:t>
            </w:r>
            <w:r w:rsidRPr="00492AD3">
              <w:rPr>
                <w:b/>
                <w:color w:val="000000"/>
                <w:spacing w:val="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705D30" w:rsidRPr="00492AD3" w:rsidTr="00705D30">
        <w:trPr>
          <w:trHeight w:hRule="exact" w:val="672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12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Классификация чрезвычайных ситуаций техногенного характера.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690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13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 xml:space="preserve">Аварии на </w:t>
            </w:r>
            <w:proofErr w:type="spellStart"/>
            <w:r w:rsidRPr="00492AD3">
              <w:t>радиационно</w:t>
            </w:r>
            <w:proofErr w:type="spellEnd"/>
            <w:r w:rsidRPr="00492AD3">
              <w:t xml:space="preserve"> опасных объектах и их возможные последствия.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18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14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Обеспечение радиационной безопасности населения.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695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15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Аварии на химически опасных объектах и их возможные последствия.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563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16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Обеспечение химической защиты населения.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30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lastRenderedPageBreak/>
              <w:t>17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12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18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591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19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Аварии на гидротехнических сооружениях и их последствия.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555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20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Обеспечение защиты населения от аварий на гидротехнических сооружениях.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575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21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Оповещение о чрезвычайных ситуациях техногенного характера.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534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22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Эвакуация населения.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845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23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Мероприятия по инженерной защит</w:t>
            </w:r>
            <w:r>
              <w:t>е</w:t>
            </w:r>
            <w:r w:rsidRPr="00492AD3">
              <w:t xml:space="preserve"> населения от чрезвычайных ситуаций техногенного характера.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47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  <w:color w:val="000000"/>
                <w:spacing w:val="1"/>
              </w:rPr>
              <w:t>Основы медицинских знаний и здорового образа жизни.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705D30" w:rsidRPr="00492AD3" w:rsidTr="00705D30">
        <w:trPr>
          <w:trHeight w:hRule="exact" w:val="368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</w:rPr>
              <w:t>Основы здорового образа жизни.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</w:tr>
      <w:tr w:rsidR="00705D30" w:rsidRPr="00492AD3" w:rsidTr="00705D30">
        <w:trPr>
          <w:trHeight w:hRule="exact" w:val="653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24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Индивидуальное здоровье, его физическая, духовная и социальная сущность.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25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Репродуктивное здоровье – составная часть здоровья человека и общества.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1041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26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>
              <w:t>Здоровый образ жизни</w:t>
            </w:r>
            <w:r w:rsidRPr="00492AD3">
              <w:t xml:space="preserve"> как необходимое условие сохранения и укрепления здоровья человека и общества.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662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27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Здоровый образ жизни и профилактика основных неинфекционных заболеваний.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C83CD4">
        <w:trPr>
          <w:trHeight w:hRule="exact" w:val="371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28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Вредные привычки и их влияние на здоровье.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C83CD4">
        <w:trPr>
          <w:trHeight w:hRule="exact" w:val="336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29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Профилактика вредных привычек.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12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30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Здоровый образ жизни и безопасность жизнедеятельности.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06"/>
        </w:trPr>
        <w:tc>
          <w:tcPr>
            <w:tcW w:w="0" w:type="auto"/>
            <w:shd w:val="clear" w:color="auto" w:fill="FFFFFF"/>
            <w:vAlign w:val="center"/>
          </w:tcPr>
          <w:p w:rsidR="00705D30" w:rsidRPr="00984EF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492AD3">
              <w:rPr>
                <w:b/>
              </w:rPr>
              <w:t>Основ</w:t>
            </w:r>
            <w:r>
              <w:rPr>
                <w:b/>
              </w:rPr>
              <w:t>ы</w:t>
            </w:r>
            <w:r w:rsidRPr="00492AD3">
              <w:rPr>
                <w:b/>
              </w:rPr>
              <w:t xml:space="preserve"> медицински</w:t>
            </w:r>
            <w:r>
              <w:rPr>
                <w:b/>
              </w:rPr>
              <w:t>х</w:t>
            </w:r>
            <w:r w:rsidRPr="00492AD3">
              <w:rPr>
                <w:b/>
              </w:rPr>
              <w:t xml:space="preserve"> знани</w:t>
            </w:r>
            <w:r>
              <w:rPr>
                <w:b/>
              </w:rPr>
              <w:t>й</w:t>
            </w:r>
            <w:r w:rsidRPr="00492AD3">
              <w:rPr>
                <w:b/>
              </w:rPr>
              <w:t xml:space="preserve"> и оказание первой медицинской помощи.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</w:tr>
      <w:tr w:rsidR="00705D30" w:rsidRPr="00492AD3" w:rsidTr="00705D30">
        <w:trPr>
          <w:trHeight w:hRule="exact" w:val="706"/>
        </w:trPr>
        <w:tc>
          <w:tcPr>
            <w:tcW w:w="0" w:type="auto"/>
            <w:shd w:val="clear" w:color="auto" w:fill="FFFFFF"/>
            <w:vAlign w:val="center"/>
          </w:tcPr>
          <w:p w:rsidR="00705D30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984EF3" w:rsidRDefault="00705D30" w:rsidP="00C83CD4">
            <w:pPr>
              <w:shd w:val="clear" w:color="auto" w:fill="FFFFFF"/>
              <w:ind w:left="101" w:right="102"/>
              <w:contextualSpacing/>
              <w:jc w:val="both"/>
              <w:rPr>
                <w:b/>
              </w:rPr>
            </w:pPr>
            <w:r w:rsidRPr="00984EF3">
              <w:rPr>
                <w:b/>
              </w:rPr>
              <w:t>Первая медицинская помощь при неотложных состояниях.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984EF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</w:tr>
      <w:tr w:rsidR="00705D30" w:rsidRPr="00492AD3" w:rsidTr="00705D30"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31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984EF3" w:rsidRDefault="00705D30" w:rsidP="00C83CD4">
            <w:pPr>
              <w:shd w:val="clear" w:color="auto" w:fill="FFFFFF"/>
              <w:ind w:left="101" w:right="102"/>
              <w:contextualSpacing/>
              <w:jc w:val="both"/>
            </w:pPr>
            <w:r w:rsidRPr="00492AD3">
              <w:t>Первая медицинская помощь пострадавшим</w:t>
            </w:r>
            <w:r>
              <w:t>и ее значение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color w:val="000000"/>
              </w:rPr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61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32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ind w:left="101" w:right="102"/>
              <w:contextualSpacing/>
              <w:jc w:val="both"/>
            </w:pPr>
            <w:r w:rsidRPr="00492AD3">
              <w:t>Первая медицинская помощь при отравлении АХОВ</w:t>
            </w:r>
            <w: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728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33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ind w:left="101" w:right="102"/>
              <w:contextualSpacing/>
              <w:jc w:val="both"/>
            </w:pPr>
            <w:r w:rsidRPr="00492AD3">
              <w:t>Первая медицинская помощь при травмах</w:t>
            </w:r>
            <w: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696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34</w:t>
            </w: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ind w:left="101" w:right="102"/>
              <w:contextualSpacing/>
              <w:jc w:val="both"/>
            </w:pPr>
            <w:r w:rsidRPr="00492AD3">
              <w:t>Первая медицинская помощь при утоплении</w:t>
            </w:r>
            <w: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  <w:r w:rsidRPr="00492AD3">
              <w:rPr>
                <w:color w:val="000000"/>
              </w:rPr>
              <w:t>Устный опрос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</w:tr>
      <w:tr w:rsidR="00705D30" w:rsidRPr="00492AD3" w:rsidTr="00705D30">
        <w:trPr>
          <w:trHeight w:hRule="exact" w:val="406"/>
        </w:trPr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705D30" w:rsidRPr="00492AD3" w:rsidRDefault="00705D30" w:rsidP="00C83CD4">
            <w:pPr>
              <w:ind w:left="101" w:right="102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ind w:left="101" w:right="102"/>
              <w:contextualSpacing/>
              <w:jc w:val="center"/>
            </w:pPr>
            <w:r w:rsidRPr="00492AD3">
              <w:rPr>
                <w:b/>
                <w:color w:val="000000"/>
                <w:spacing w:val="-6"/>
              </w:rPr>
              <w:t>Всего часов: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  <w:r w:rsidRPr="00492AD3">
              <w:rPr>
                <w:b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5D30" w:rsidRPr="00492AD3" w:rsidRDefault="00705D30" w:rsidP="00C83CD4">
            <w:pPr>
              <w:shd w:val="clear" w:color="auto" w:fill="FFFFFF"/>
              <w:ind w:left="-40" w:right="-40"/>
              <w:contextualSpacing/>
              <w:jc w:val="center"/>
              <w:rPr>
                <w:b/>
              </w:rPr>
            </w:pPr>
          </w:p>
        </w:tc>
      </w:tr>
    </w:tbl>
    <w:p w:rsidR="00705D30" w:rsidRPr="00492AD3" w:rsidRDefault="00705D30" w:rsidP="00C83CD4">
      <w:pPr>
        <w:contextualSpacing/>
      </w:pPr>
    </w:p>
    <w:p w:rsidR="00705D30" w:rsidRPr="009777A4" w:rsidRDefault="00705D30" w:rsidP="00C83CD4">
      <w:pPr>
        <w:ind w:firstLine="567"/>
        <w:contextualSpacing/>
        <w:jc w:val="both"/>
      </w:pPr>
    </w:p>
    <w:p w:rsidR="00705D30" w:rsidRPr="00EC5A2C" w:rsidRDefault="00705D30" w:rsidP="00C83CD4">
      <w:pPr>
        <w:shd w:val="clear" w:color="auto" w:fill="FFFFFF"/>
        <w:jc w:val="center"/>
        <w:rPr>
          <w:b/>
          <w:bCs/>
          <w:color w:val="000000"/>
          <w:spacing w:val="-7"/>
        </w:rPr>
      </w:pPr>
      <w:r>
        <w:br w:type="column"/>
      </w:r>
      <w:r w:rsidRPr="00EC5A2C">
        <w:rPr>
          <w:b/>
          <w:bCs/>
          <w:color w:val="000000"/>
          <w:spacing w:val="-7"/>
        </w:rPr>
        <w:lastRenderedPageBreak/>
        <w:t>Календарно-тематическое планирование</w:t>
      </w:r>
    </w:p>
    <w:p w:rsidR="00705D30" w:rsidRPr="00EC5A2C" w:rsidRDefault="00705D30" w:rsidP="00C83C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 w:rsidRPr="00EC5A2C">
        <w:rPr>
          <w:b/>
          <w:bCs/>
          <w:color w:val="000000"/>
          <w:spacing w:val="-7"/>
        </w:rPr>
        <w:t xml:space="preserve">по </w:t>
      </w:r>
      <w:r>
        <w:rPr>
          <w:b/>
          <w:bCs/>
          <w:color w:val="000000"/>
          <w:spacing w:val="-7"/>
        </w:rPr>
        <w:t>предмет</w:t>
      </w:r>
      <w:r w:rsidRPr="00EC5A2C">
        <w:rPr>
          <w:b/>
          <w:bCs/>
          <w:color w:val="000000"/>
          <w:spacing w:val="-7"/>
        </w:rPr>
        <w:t>у ОБЖ 9 класс</w:t>
      </w:r>
    </w:p>
    <w:p w:rsidR="00705D30" w:rsidRPr="00EC5A2C" w:rsidRDefault="00705D30" w:rsidP="00C83CD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EC5A2C">
        <w:rPr>
          <w:b/>
          <w:bCs/>
          <w:color w:val="000000"/>
          <w:spacing w:val="-7"/>
        </w:rPr>
        <w:t>20</w:t>
      </w:r>
      <w:r>
        <w:rPr>
          <w:b/>
          <w:bCs/>
          <w:color w:val="000000"/>
          <w:spacing w:val="-7"/>
        </w:rPr>
        <w:t>21</w:t>
      </w:r>
      <w:r w:rsidRPr="00EC5A2C">
        <w:rPr>
          <w:b/>
          <w:bCs/>
          <w:color w:val="000000"/>
          <w:spacing w:val="-7"/>
        </w:rPr>
        <w:t>-20</w:t>
      </w:r>
      <w:r>
        <w:rPr>
          <w:b/>
          <w:bCs/>
          <w:color w:val="000000"/>
          <w:spacing w:val="-7"/>
        </w:rPr>
        <w:t>22</w:t>
      </w:r>
      <w:r w:rsidRPr="00EC5A2C">
        <w:rPr>
          <w:b/>
          <w:bCs/>
          <w:color w:val="000000"/>
          <w:spacing w:val="-7"/>
        </w:rPr>
        <w:t xml:space="preserve"> учебный год</w:t>
      </w:r>
    </w:p>
    <w:p w:rsidR="00705D30" w:rsidRPr="00EC5A2C" w:rsidRDefault="00705D30" w:rsidP="00C83CD4">
      <w:pPr>
        <w:widowControl w:val="0"/>
        <w:shd w:val="clear" w:color="auto" w:fill="FFFFFF"/>
        <w:autoSpaceDE w:val="0"/>
        <w:autoSpaceDN w:val="0"/>
        <w:adjustRightInd w:val="0"/>
        <w:ind w:right="187"/>
        <w:jc w:val="center"/>
      </w:pPr>
    </w:p>
    <w:tbl>
      <w:tblPr>
        <w:tblW w:w="10400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656"/>
        <w:gridCol w:w="5544"/>
        <w:gridCol w:w="801"/>
        <w:gridCol w:w="1312"/>
        <w:gridCol w:w="1426"/>
      </w:tblGrid>
      <w:tr w:rsidR="00705D30" w:rsidRPr="00EC5A2C" w:rsidTr="00705D30">
        <w:trPr>
          <w:trHeight w:hRule="exact" w:val="653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</w:rPr>
              <w:t xml:space="preserve">№ </w:t>
            </w:r>
            <w:r w:rsidRPr="00EC5A2C">
              <w:rPr>
                <w:b/>
                <w:color w:val="000000"/>
                <w:spacing w:val="-9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/>
                <w:color w:val="000000"/>
                <w:spacing w:val="-12"/>
              </w:rPr>
            </w:pPr>
            <w:r w:rsidRPr="00EC5A2C">
              <w:rPr>
                <w:b/>
                <w:color w:val="000000"/>
                <w:spacing w:val="-12"/>
              </w:rPr>
              <w:t>Дата</w:t>
            </w:r>
          </w:p>
        </w:tc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/>
              </w:rPr>
            </w:pPr>
            <w:r w:rsidRPr="00EC5A2C">
              <w:rPr>
                <w:b/>
                <w:color w:val="000000"/>
                <w:spacing w:val="-12"/>
              </w:rPr>
              <w:t xml:space="preserve">Наименование раздела, </w:t>
            </w:r>
            <w:r w:rsidRPr="00EC5A2C">
              <w:rPr>
                <w:b/>
                <w:color w:val="000000"/>
                <w:spacing w:val="-9"/>
              </w:rPr>
              <w:t>темы и урока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  <w:spacing w:val="-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5A2C">
              <w:rPr>
                <w:b/>
              </w:rPr>
              <w:t>Форма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5A2C">
              <w:rPr>
                <w:b/>
              </w:rPr>
              <w:t>Домашнее задание</w:t>
            </w:r>
          </w:p>
        </w:tc>
      </w:tr>
      <w:tr w:rsidR="00705D30" w:rsidRPr="00EC5A2C" w:rsidTr="00705D30">
        <w:trPr>
          <w:trHeight w:hRule="exact" w:val="80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autoSpaceDE w:val="0"/>
              <w:autoSpaceDN w:val="0"/>
              <w:adjustRightInd w:val="0"/>
              <w:ind w:left="101"/>
              <w:jc w:val="center"/>
              <w:rPr>
                <w:b/>
              </w:rPr>
            </w:pPr>
          </w:p>
        </w:tc>
        <w:tc>
          <w:tcPr>
            <w:tcW w:w="5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autoSpaceDE w:val="0"/>
              <w:autoSpaceDN w:val="0"/>
              <w:adjustRightInd w:val="0"/>
              <w:ind w:left="101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5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  <w:spacing w:val="11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  <w:color w:val="000000"/>
                <w:spacing w:val="-1"/>
              </w:rPr>
              <w:t>Основы безопасности личности, общества и государства</w:t>
            </w:r>
            <w:r w:rsidRPr="00EC5A2C">
              <w:rPr>
                <w:b/>
                <w:color w:val="000000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  <w:spacing w:val="-17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  <w:color w:val="000000"/>
                <w:spacing w:val="-7"/>
              </w:rPr>
              <w:t>Национальная безопасность России в мировом сообществе</w:t>
            </w:r>
            <w:r w:rsidRPr="00EC5A2C">
              <w:rPr>
                <w:b/>
                <w:color w:val="000000"/>
                <w:spacing w:val="-6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58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>
              <w:t>Техника безопасности на уроках ОБЖ</w:t>
            </w:r>
          </w:p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Россия в мировом сообществе.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П.1.1</w:t>
            </w:r>
          </w:p>
        </w:tc>
      </w:tr>
      <w:tr w:rsidR="00705D30" w:rsidRPr="00EC5A2C" w:rsidTr="00705D30">
        <w:trPr>
          <w:trHeight w:hRule="exact" w:val="684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Национальные интересы России в современном мире.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П.1.2</w:t>
            </w:r>
          </w:p>
        </w:tc>
      </w:tr>
      <w:tr w:rsidR="00705D30" w:rsidRPr="00EC5A2C" w:rsidTr="00705D30"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Основные угрозы национальным и безопасности России.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П.1.3</w:t>
            </w:r>
          </w:p>
        </w:tc>
      </w:tr>
      <w:tr w:rsidR="00705D30" w:rsidRPr="00EC5A2C" w:rsidTr="00705D30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68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Опасные и чрезвычайные ситуации. Общие понятия и определения, их классификация.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П.2.1</w:t>
            </w:r>
          </w:p>
        </w:tc>
      </w:tr>
      <w:tr w:rsidR="00705D30" w:rsidRPr="00EC5A2C" w:rsidTr="00705D30">
        <w:trPr>
          <w:trHeight w:hRule="exact"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Чрезвычайные ситуации природного характера, их причины и последствия.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П.2.2</w:t>
            </w:r>
          </w:p>
        </w:tc>
      </w:tr>
      <w:tr w:rsidR="00705D30" w:rsidRPr="00EC5A2C" w:rsidTr="00705D30">
        <w:trPr>
          <w:trHeight w:hRule="exact"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Чрезвычайные ситуации техногенного характера, их причины и последствия.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П.2.3</w:t>
            </w:r>
          </w:p>
        </w:tc>
      </w:tr>
      <w:tr w:rsidR="00705D30" w:rsidRPr="00EC5A2C" w:rsidTr="00705D30">
        <w:trPr>
          <w:trHeight w:hRule="exact" w:val="68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</w:rPr>
              <w:t>Современный комплекс проблем безопасности социального характера.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Военные угрозы национальной безопасности России.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П.2.4</w:t>
            </w:r>
          </w:p>
        </w:tc>
      </w:tr>
      <w:tr w:rsidR="00705D30" w:rsidRPr="00EC5A2C" w:rsidTr="00705D30">
        <w:trPr>
          <w:trHeight w:hRule="exact" w:val="62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Международный терроризм – угроза национальной безопасности России.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П.5.1</w:t>
            </w:r>
          </w:p>
        </w:tc>
      </w:tr>
      <w:tr w:rsidR="00705D30" w:rsidRPr="00EC5A2C" w:rsidTr="00705D30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Наркобизнес как разновидность проявления международного терроризма.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П.5.2</w:t>
            </w:r>
          </w:p>
        </w:tc>
      </w:tr>
      <w:tr w:rsidR="00705D30" w:rsidRPr="00EC5A2C" w:rsidTr="00705D30">
        <w:trPr>
          <w:trHeight w:hRule="exact" w:val="829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</w:rPr>
              <w:t>Организационные основы по защите населения страны от чрезвычайных ситуаций мир</w:t>
            </w:r>
            <w:r>
              <w:rPr>
                <w:b/>
              </w:rPr>
              <w:t>н</w:t>
            </w:r>
            <w:r w:rsidRPr="00EC5A2C">
              <w:rPr>
                <w:b/>
              </w:rPr>
              <w:t>ого и военного времени.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70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П.3.1</w:t>
            </w:r>
          </w:p>
        </w:tc>
      </w:tr>
      <w:tr w:rsidR="00705D30" w:rsidRPr="00EC5A2C" w:rsidTr="00705D30">
        <w:trPr>
          <w:trHeight w:hRule="exact" w:val="88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П.3.2</w:t>
            </w:r>
          </w:p>
        </w:tc>
      </w:tr>
      <w:tr w:rsidR="00705D30" w:rsidRPr="00EC5A2C" w:rsidTr="00705D30">
        <w:trPr>
          <w:trHeight w:hRule="exact"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П.3.3</w:t>
            </w:r>
          </w:p>
        </w:tc>
      </w:tr>
      <w:tr w:rsidR="00705D30" w:rsidRPr="00EC5A2C" w:rsidTr="00705D30">
        <w:trPr>
          <w:trHeight w:hRule="exact" w:val="82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  <w:spacing w:val="-7"/>
              </w:rPr>
            </w:pPr>
            <w:r w:rsidRPr="00EC5A2C">
              <w:rPr>
                <w:b/>
                <w:color w:val="000000"/>
                <w:spacing w:val="-7"/>
              </w:rPr>
              <w:t>Основные мероприятия, проводимые в Российской Федерации, по защите населения от чрезвычайных ситуаций мирового и военного времени.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  <w:color w:val="000000"/>
              </w:rPr>
            </w:pPr>
            <w:r w:rsidRPr="00EC5A2C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526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Мониторинг и прогнозирование чрезвычайных ситуаций.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П.4.1</w:t>
            </w:r>
          </w:p>
        </w:tc>
      </w:tr>
      <w:tr w:rsidR="00705D30" w:rsidRPr="00EC5A2C" w:rsidTr="00705D30"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П.4.2</w:t>
            </w:r>
          </w:p>
        </w:tc>
      </w:tr>
      <w:tr w:rsidR="00705D30" w:rsidRPr="00EC5A2C" w:rsidTr="00705D30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 xml:space="preserve">Оповещение населения о чрезвычайных ситуациях.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П.4.3</w:t>
            </w:r>
          </w:p>
        </w:tc>
      </w:tr>
      <w:tr w:rsidR="00705D30" w:rsidRPr="00EC5A2C" w:rsidTr="00705D30">
        <w:trPr>
          <w:trHeight w:hRule="exact" w:val="559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Эвакуация населения.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П.4.3</w:t>
            </w:r>
          </w:p>
        </w:tc>
      </w:tr>
      <w:tr w:rsidR="00705D30" w:rsidRPr="00EC5A2C" w:rsidTr="00705D30">
        <w:trPr>
          <w:trHeight w:hRule="exact" w:val="546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П.4.4</w:t>
            </w:r>
          </w:p>
        </w:tc>
      </w:tr>
      <w:tr w:rsidR="00705D30" w:rsidRPr="00EC5A2C" w:rsidTr="00705D30">
        <w:trPr>
          <w:trHeight w:hRule="exact"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  <w:spacing w:val="-7"/>
              </w:rPr>
            </w:pPr>
            <w:r w:rsidRPr="00EC5A2C">
              <w:rPr>
                <w:b/>
                <w:color w:val="000000"/>
                <w:spacing w:val="-7"/>
              </w:rPr>
              <w:t>Основы государственной политики по организации борьбы с терроризмом и наркобизнесом.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  <w:color w:val="000000"/>
              </w:rPr>
            </w:pPr>
            <w:r w:rsidRPr="00EC5A2C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 xml:space="preserve">Виды террористических акций, их цели и способы осуществления.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П.5.2</w:t>
            </w:r>
          </w:p>
        </w:tc>
      </w:tr>
      <w:tr w:rsidR="00705D30" w:rsidRPr="00EC5A2C" w:rsidTr="00705D30">
        <w:trPr>
          <w:trHeight w:hRule="exact"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П.6.1</w:t>
            </w:r>
          </w:p>
        </w:tc>
      </w:tr>
      <w:tr w:rsidR="00705D30" w:rsidRPr="00EC5A2C" w:rsidTr="00705D30">
        <w:trPr>
          <w:trHeight w:hRule="exact" w:val="64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Система борьбы с терроризмом.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П.6.2</w:t>
            </w:r>
          </w:p>
        </w:tc>
      </w:tr>
      <w:tr w:rsidR="00705D30" w:rsidRPr="00EC5A2C" w:rsidTr="00705D30">
        <w:trPr>
          <w:trHeight w:hRule="exact" w:val="61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Правила поведения при угрозе террористического 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П.8.1</w:t>
            </w:r>
          </w:p>
        </w:tc>
      </w:tr>
      <w:tr w:rsidR="00705D30" w:rsidRPr="00EC5A2C" w:rsidTr="00705D30">
        <w:trPr>
          <w:trHeight w:hRule="exact" w:val="659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Государственная политика противодействия наркотизму.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П.6.3</w:t>
            </w:r>
          </w:p>
        </w:tc>
      </w:tr>
      <w:tr w:rsidR="00705D30" w:rsidRPr="00EC5A2C" w:rsidTr="00705D30">
        <w:trPr>
          <w:trHeight w:hRule="exact"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6.6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color w:val="000000"/>
                <w:spacing w:val="-7"/>
              </w:rPr>
            </w:pPr>
            <w:r w:rsidRPr="00EC5A2C">
              <w:rPr>
                <w:color w:val="000000"/>
                <w:spacing w:val="-7"/>
              </w:rPr>
              <w:t>Профилактика наркомании.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color w:val="000000"/>
              </w:rPr>
            </w:pPr>
            <w:r w:rsidRPr="00EC5A2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П.8.2</w:t>
            </w:r>
          </w:p>
        </w:tc>
      </w:tr>
      <w:tr w:rsidR="00705D30" w:rsidRPr="00EC5A2C" w:rsidTr="00705D30">
        <w:trPr>
          <w:trHeight w:hRule="exact" w:val="63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  <w:spacing w:val="11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  <w:color w:val="000000"/>
                <w:spacing w:val="1"/>
              </w:rPr>
              <w:t>Основы медицинских знаний и здорового образа жизни.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</w:rPr>
            </w:pPr>
            <w:r w:rsidRPr="00EC5A2C">
              <w:rPr>
                <w:b/>
                <w:color w:val="000000"/>
                <w:spacing w:val="-29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67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Здоровье человека как индивидуальное, так и общественная ценность.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П.9.1</w:t>
            </w:r>
          </w:p>
        </w:tc>
      </w:tr>
      <w:tr w:rsidR="00705D30" w:rsidRPr="00EC5A2C" w:rsidTr="00705D30">
        <w:trPr>
          <w:trHeight w:hRule="exact" w:val="61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П.9.2</w:t>
            </w:r>
          </w:p>
        </w:tc>
      </w:tr>
      <w:tr w:rsidR="00705D30" w:rsidRPr="00EC5A2C" w:rsidTr="00705D30">
        <w:trPr>
          <w:trHeight w:hRule="exact" w:val="606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7.3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Репродуктивное здоровье населения и национальная безопасность России.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П.9.3</w:t>
            </w:r>
          </w:p>
        </w:tc>
      </w:tr>
      <w:tr w:rsidR="00705D30" w:rsidRPr="00EC5A2C" w:rsidTr="00705D30">
        <w:trPr>
          <w:trHeight w:hRule="exact" w:val="40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</w:rPr>
              <w:t>Факты, разрушающие репродуктивное здоровье.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8.1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Ранние половые связи и их последствия.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П.10.1</w:t>
            </w:r>
          </w:p>
        </w:tc>
      </w:tr>
      <w:tr w:rsidR="00705D30" w:rsidRPr="00EC5A2C" w:rsidTr="00705D30">
        <w:trPr>
          <w:trHeight w:hRule="exact" w:val="564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8.2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Инфекции, передаваемые половым путём.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П.10.2</w:t>
            </w:r>
          </w:p>
        </w:tc>
      </w:tr>
      <w:tr w:rsidR="00705D30" w:rsidRPr="00EC5A2C" w:rsidTr="00705D30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8.3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Понятия о ВИЧ-инфекции и СПИДе.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П.10.3</w:t>
            </w:r>
          </w:p>
        </w:tc>
      </w:tr>
      <w:tr w:rsidR="00705D30" w:rsidRPr="00EC5A2C" w:rsidTr="00705D30">
        <w:trPr>
          <w:trHeight w:hRule="exact"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C83CD4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 xml:space="preserve">Брак и семья.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П.11.1</w:t>
            </w:r>
          </w:p>
        </w:tc>
      </w:tr>
      <w:tr w:rsidR="00705D30" w:rsidRPr="00EC5A2C" w:rsidTr="00C83CD4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Семья и здоровый образ жизни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П.11.2</w:t>
            </w:r>
          </w:p>
        </w:tc>
      </w:tr>
      <w:tr w:rsidR="00705D30" w:rsidRPr="00EC5A2C" w:rsidTr="00C83CD4">
        <w:trPr>
          <w:trHeight w:hRule="exact"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Основы семейного права в Российской Федерации.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П.11.3</w:t>
            </w:r>
          </w:p>
        </w:tc>
      </w:tr>
      <w:tr w:rsidR="00705D30" w:rsidRPr="00EC5A2C" w:rsidTr="00705D30">
        <w:trPr>
          <w:trHeight w:hRule="exact"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</w:rPr>
            </w:pPr>
            <w:r w:rsidRPr="00EC5A2C">
              <w:rPr>
                <w:b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  <w:r w:rsidRPr="00EC5A2C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</w:rPr>
            </w:pPr>
          </w:p>
        </w:tc>
      </w:tr>
      <w:tr w:rsidR="00705D30" w:rsidRPr="00EC5A2C" w:rsidTr="00705D30">
        <w:trPr>
          <w:trHeight w:hRule="exact"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>Первая медицинская помощь при массовых поражениях.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П.12.1</w:t>
            </w:r>
          </w:p>
        </w:tc>
      </w:tr>
      <w:tr w:rsidR="00705D30" w:rsidRPr="00EC5A2C" w:rsidTr="00705D30">
        <w:trPr>
          <w:trHeight w:hRule="exact"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</w:pPr>
            <w:r w:rsidRPr="00EC5A2C">
              <w:t xml:space="preserve">Первая медицинская помощь при передозировке при приёме </w:t>
            </w:r>
            <w:proofErr w:type="spellStart"/>
            <w:r w:rsidRPr="00EC5A2C">
              <w:t>психоактивных</w:t>
            </w:r>
            <w:proofErr w:type="spellEnd"/>
            <w:r w:rsidRPr="00EC5A2C">
              <w:t xml:space="preserve"> веществ.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Устный 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</w:pPr>
            <w:r w:rsidRPr="00EC5A2C">
              <w:t>П.12.2</w:t>
            </w:r>
          </w:p>
        </w:tc>
      </w:tr>
      <w:tr w:rsidR="00705D30" w:rsidRPr="00EC5A2C" w:rsidTr="00705D30">
        <w:trPr>
          <w:trHeight w:hRule="exact" w:val="399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/>
              </w:rPr>
            </w:pPr>
            <w:r w:rsidRPr="00EC5A2C">
              <w:rPr>
                <w:b/>
                <w:color w:val="000000"/>
                <w:spacing w:val="-6"/>
              </w:rPr>
              <w:t>Всего часов: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  <w:color w:val="000000"/>
              </w:rPr>
            </w:pPr>
            <w:r w:rsidRPr="00EC5A2C">
              <w:rPr>
                <w:b/>
                <w:color w:val="000000"/>
              </w:rPr>
              <w:t>34</w:t>
            </w:r>
          </w:p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D30" w:rsidRPr="00EC5A2C" w:rsidRDefault="00705D30" w:rsidP="00C83C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/>
                <w:color w:val="000000"/>
                <w:spacing w:val="-6"/>
              </w:rPr>
            </w:pPr>
          </w:p>
        </w:tc>
      </w:tr>
    </w:tbl>
    <w:p w:rsidR="00705D30" w:rsidRPr="00492AD3" w:rsidRDefault="00705D30" w:rsidP="00C83CD4">
      <w:pPr>
        <w:ind w:firstLine="567"/>
        <w:contextualSpacing/>
        <w:jc w:val="center"/>
      </w:pPr>
    </w:p>
    <w:p w:rsidR="00F8088E" w:rsidRPr="00857711" w:rsidRDefault="00F8088E" w:rsidP="00C83CD4">
      <w:pPr>
        <w:shd w:val="clear" w:color="auto" w:fill="FFFFFF"/>
        <w:ind w:firstLine="142"/>
        <w:contextualSpacing/>
        <w:jc w:val="center"/>
        <w:rPr>
          <w:sz w:val="22"/>
          <w:szCs w:val="22"/>
        </w:rPr>
      </w:pPr>
    </w:p>
    <w:sectPr w:rsidR="00F8088E" w:rsidRPr="00857711" w:rsidSect="00705D3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0C"/>
    <w:multiLevelType w:val="hybridMultilevel"/>
    <w:tmpl w:val="A6102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74223"/>
    <w:multiLevelType w:val="hybridMultilevel"/>
    <w:tmpl w:val="E1503EE2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0AC2702E"/>
    <w:multiLevelType w:val="hybridMultilevel"/>
    <w:tmpl w:val="E586D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5157"/>
    <w:multiLevelType w:val="multilevel"/>
    <w:tmpl w:val="6732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5" w15:restartNumberingAfterBreak="0">
    <w:nsid w:val="127001D3"/>
    <w:multiLevelType w:val="hybridMultilevel"/>
    <w:tmpl w:val="81120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7537B"/>
    <w:multiLevelType w:val="hybridMultilevel"/>
    <w:tmpl w:val="519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4B5E"/>
    <w:multiLevelType w:val="hybridMultilevel"/>
    <w:tmpl w:val="CA0EEECC"/>
    <w:lvl w:ilvl="0" w:tplc="C45A54B2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42241B77"/>
    <w:multiLevelType w:val="hybridMultilevel"/>
    <w:tmpl w:val="B2D8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3B33"/>
    <w:multiLevelType w:val="hybridMultilevel"/>
    <w:tmpl w:val="08DC1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376"/>
    <w:multiLevelType w:val="hybridMultilevel"/>
    <w:tmpl w:val="50FE6FB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1" w15:restartNumberingAfterBreak="0">
    <w:nsid w:val="67F26F01"/>
    <w:multiLevelType w:val="hybridMultilevel"/>
    <w:tmpl w:val="E6DC0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1E6692"/>
    <w:multiLevelType w:val="hybridMultilevel"/>
    <w:tmpl w:val="3E0CA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212305"/>
    <w:multiLevelType w:val="hybridMultilevel"/>
    <w:tmpl w:val="504A7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11"/>
    <w:rsid w:val="00040DF6"/>
    <w:rsid w:val="000D2930"/>
    <w:rsid w:val="00103D3D"/>
    <w:rsid w:val="00216DBE"/>
    <w:rsid w:val="00273027"/>
    <w:rsid w:val="002C7531"/>
    <w:rsid w:val="00360757"/>
    <w:rsid w:val="006E13A5"/>
    <w:rsid w:val="00705D30"/>
    <w:rsid w:val="00714E3B"/>
    <w:rsid w:val="00716655"/>
    <w:rsid w:val="00857711"/>
    <w:rsid w:val="00937AE4"/>
    <w:rsid w:val="00962D74"/>
    <w:rsid w:val="00967549"/>
    <w:rsid w:val="009841BD"/>
    <w:rsid w:val="00B77CF9"/>
    <w:rsid w:val="00B95409"/>
    <w:rsid w:val="00BB27A9"/>
    <w:rsid w:val="00C1707C"/>
    <w:rsid w:val="00C83CD4"/>
    <w:rsid w:val="00D32179"/>
    <w:rsid w:val="00E57754"/>
    <w:rsid w:val="00F8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12C9"/>
  <w15:docId w15:val="{3F8ECC99-C110-42DB-B1B0-FDBAFA6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1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857711"/>
    <w:rPr>
      <w:sz w:val="24"/>
      <w:szCs w:val="24"/>
    </w:rPr>
  </w:style>
  <w:style w:type="paragraph" w:styleId="a4">
    <w:name w:val="No Spacing"/>
    <w:link w:val="a3"/>
    <w:uiPriority w:val="1"/>
    <w:qFormat/>
    <w:rsid w:val="00857711"/>
    <w:rPr>
      <w:sz w:val="24"/>
      <w:szCs w:val="24"/>
    </w:rPr>
  </w:style>
  <w:style w:type="paragraph" w:customStyle="1" w:styleId="Default">
    <w:name w:val="Default"/>
    <w:rsid w:val="00857711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321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rsid w:val="00705D30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rsid w:val="00705D30"/>
    <w:pPr>
      <w:widowControl w:val="0"/>
      <w:autoSpaceDE w:val="0"/>
      <w:autoSpaceDN w:val="0"/>
      <w:adjustRightInd w:val="0"/>
      <w:spacing w:line="321" w:lineRule="exact"/>
      <w:ind w:firstLine="290"/>
      <w:jc w:val="both"/>
    </w:pPr>
  </w:style>
  <w:style w:type="character" w:customStyle="1" w:styleId="FontStyle11">
    <w:name w:val="Font Style11"/>
    <w:rsid w:val="00705D30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rsid w:val="00705D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rsid w:val="00705D30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4">
    <w:name w:val="Style4"/>
    <w:basedOn w:val="a"/>
    <w:rsid w:val="00705D30"/>
    <w:pPr>
      <w:widowControl w:val="0"/>
      <w:autoSpaceDE w:val="0"/>
      <w:autoSpaceDN w:val="0"/>
      <w:adjustRightInd w:val="0"/>
      <w:spacing w:line="410" w:lineRule="exact"/>
    </w:pPr>
  </w:style>
  <w:style w:type="paragraph" w:customStyle="1" w:styleId="Style6">
    <w:name w:val="Style6"/>
    <w:basedOn w:val="a"/>
    <w:rsid w:val="00705D30"/>
    <w:pPr>
      <w:widowControl w:val="0"/>
      <w:autoSpaceDE w:val="0"/>
      <w:autoSpaceDN w:val="0"/>
      <w:adjustRightInd w:val="0"/>
      <w:spacing w:line="305" w:lineRule="exact"/>
      <w:jc w:val="both"/>
    </w:pPr>
  </w:style>
  <w:style w:type="character" w:customStyle="1" w:styleId="FontStyle13">
    <w:name w:val="Font Style13"/>
    <w:rsid w:val="00705D30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705D30"/>
    <w:rPr>
      <w:b/>
      <w:bCs/>
    </w:rPr>
  </w:style>
  <w:style w:type="character" w:styleId="a7">
    <w:name w:val="Hyperlink"/>
    <w:basedOn w:val="a0"/>
    <w:uiPriority w:val="99"/>
    <w:semiHidden/>
    <w:unhideWhenUsed/>
    <w:rsid w:val="00705D30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05D3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05D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Михалыч</cp:lastModifiedBy>
  <cp:revision>4</cp:revision>
  <cp:lastPrinted>2022-01-15T02:58:00Z</cp:lastPrinted>
  <dcterms:created xsi:type="dcterms:W3CDTF">2022-09-08T06:37:00Z</dcterms:created>
  <dcterms:modified xsi:type="dcterms:W3CDTF">2022-10-27T04:50:00Z</dcterms:modified>
</cp:coreProperties>
</file>